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470BC7" w:rsidTr="00B8233C">
        <w:tc>
          <w:tcPr>
            <w:tcW w:w="9956" w:type="dxa"/>
          </w:tcPr>
          <w:p w:rsidR="00470BC7" w:rsidRPr="00894F50" w:rsidRDefault="00470BC7" w:rsidP="00943570">
            <w:pPr>
              <w:spacing w:line="240" w:lineRule="atLeast"/>
              <w:rPr>
                <w:rFonts w:eastAsia="Times New Roman" w:cs="Times New Roman"/>
                <w:bCs/>
                <w:sz w:val="30"/>
                <w:szCs w:val="30"/>
                <w:lang w:val="ru-RU"/>
              </w:rPr>
            </w:pPr>
          </w:p>
        </w:tc>
      </w:tr>
    </w:tbl>
    <w:p w:rsidR="00470BC7" w:rsidRPr="00943570" w:rsidRDefault="00470BC7" w:rsidP="00943570">
      <w:pPr>
        <w:spacing w:after="0" w:line="240" w:lineRule="atLeast"/>
        <w:jc w:val="center"/>
        <w:rPr>
          <w:rFonts w:eastAsia="Times New Roman" w:cs="Times New Roman"/>
          <w:sz w:val="30"/>
          <w:szCs w:val="30"/>
        </w:rPr>
      </w:pPr>
      <w:r w:rsidRPr="00FE4D73">
        <w:rPr>
          <w:rFonts w:eastAsia="Times New Roman" w:cs="Times New Roman"/>
          <w:b/>
          <w:sz w:val="30"/>
          <w:szCs w:val="30"/>
          <w:lang w:eastAsia="ru-RU"/>
        </w:rPr>
        <w:t>БЕЛАРУСЬ – ОТ ОСВОБОЖДЕНИЯ К НЕЗАВИСИМОСТИ</w:t>
      </w:r>
    </w:p>
    <w:p w:rsidR="00943570" w:rsidRDefault="00470BC7" w:rsidP="00943570">
      <w:pPr>
        <w:spacing w:after="0" w:line="240" w:lineRule="atLeast"/>
        <w:jc w:val="center"/>
        <w:rPr>
          <w:b/>
          <w:szCs w:val="28"/>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r w:rsidR="00943570" w:rsidRPr="00943570">
        <w:rPr>
          <w:b/>
          <w:szCs w:val="28"/>
        </w:rPr>
        <w:t xml:space="preserve"> </w:t>
      </w:r>
    </w:p>
    <w:p w:rsidR="00943570" w:rsidRPr="00943570" w:rsidRDefault="00943570" w:rsidP="00943570">
      <w:pPr>
        <w:spacing w:after="0" w:line="240" w:lineRule="atLeast"/>
        <w:jc w:val="center"/>
        <w:rPr>
          <w:b/>
          <w:szCs w:val="28"/>
        </w:rPr>
      </w:pPr>
      <w:r w:rsidRPr="00943570">
        <w:rPr>
          <w:b/>
          <w:szCs w:val="28"/>
        </w:rPr>
        <w:t>материал для информационно-пропагандистских групп (июнь 2024)</w:t>
      </w:r>
    </w:p>
    <w:p w:rsidR="00470BC7" w:rsidRPr="00470BC7" w:rsidRDefault="00470BC7" w:rsidP="00943570">
      <w:pPr>
        <w:widowControl w:val="0"/>
        <w:spacing w:after="0" w:line="240" w:lineRule="atLeast"/>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943570">
      <w:pPr>
        <w:widowControl w:val="0"/>
        <w:spacing w:after="0" w:line="240" w:lineRule="atLeast"/>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943570">
      <w:pPr>
        <w:widowControl w:val="0"/>
        <w:spacing w:after="0" w:line="240" w:lineRule="atLeast"/>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w:t>
      </w:r>
      <w:proofErr w:type="spellStart"/>
      <w:r w:rsidRPr="00470BC7">
        <w:rPr>
          <w:rFonts w:eastAsia="Times New Roman" w:cs="Times New Roman"/>
          <w:i/>
          <w:iCs/>
          <w:color w:val="000000"/>
          <w:kern w:val="28"/>
          <w:sz w:val="20"/>
          <w:szCs w:val="20"/>
          <w14:cntxtAlts/>
        </w:rPr>
        <w:t>БелТА</w:t>
      </w:r>
      <w:proofErr w:type="spellEnd"/>
      <w:r w:rsidRPr="00470BC7">
        <w:rPr>
          <w:rFonts w:eastAsia="Times New Roman" w:cs="Times New Roman"/>
          <w:i/>
          <w:iCs/>
          <w:color w:val="000000"/>
          <w:kern w:val="28"/>
          <w:sz w:val="20"/>
          <w:szCs w:val="20"/>
          <w14:cntxtAlts/>
        </w:rPr>
        <w:t>» и газеты «СБ. Беларусь сегодня»</w:t>
      </w:r>
    </w:p>
    <w:p w:rsidR="00FE4D73" w:rsidRPr="00FE4D73" w:rsidRDefault="00FE4D73" w:rsidP="00943570">
      <w:pPr>
        <w:spacing w:after="0" w:line="240" w:lineRule="atLeast"/>
        <w:jc w:val="center"/>
        <w:rPr>
          <w:rFonts w:cs="Times New Roman"/>
          <w:i/>
          <w:szCs w:val="28"/>
        </w:rPr>
      </w:pPr>
    </w:p>
    <w:p w:rsidR="00FE4D73" w:rsidRPr="00FE4D73" w:rsidRDefault="00FE4D73" w:rsidP="00943570">
      <w:pPr>
        <w:spacing w:after="0" w:line="240" w:lineRule="atLeast"/>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943570" w:rsidRDefault="00943570" w:rsidP="00943570">
      <w:pPr>
        <w:spacing w:after="0" w:line="240" w:lineRule="atLeast"/>
        <w:jc w:val="center"/>
        <w:rPr>
          <w:rFonts w:cs="Times New Roman"/>
          <w:b/>
          <w:sz w:val="30"/>
          <w:szCs w:val="30"/>
        </w:rPr>
      </w:pPr>
    </w:p>
    <w:p w:rsidR="00FE4D73" w:rsidRPr="00FE4D73" w:rsidRDefault="00FE4D73" w:rsidP="00943570">
      <w:pPr>
        <w:spacing w:after="0" w:line="240" w:lineRule="atLeast"/>
        <w:jc w:val="center"/>
        <w:rPr>
          <w:rFonts w:cs="Times New Roman"/>
          <w:sz w:val="30"/>
          <w:szCs w:val="30"/>
        </w:rPr>
      </w:pPr>
      <w:r w:rsidRPr="00FE4D73">
        <w:rPr>
          <w:rFonts w:cs="Times New Roman"/>
          <w:b/>
          <w:sz w:val="30"/>
          <w:szCs w:val="30"/>
        </w:rPr>
        <w:t>1. Вклад Беларуси</w:t>
      </w:r>
      <w:r w:rsidR="00943570">
        <w:rPr>
          <w:rFonts w:cs="Times New Roman"/>
          <w:b/>
          <w:sz w:val="30"/>
          <w:szCs w:val="30"/>
        </w:rPr>
        <w:t xml:space="preserve"> </w:t>
      </w:r>
      <w:r w:rsidRPr="00FE4D73">
        <w:rPr>
          <w:rFonts w:cs="Times New Roman"/>
          <w:b/>
          <w:sz w:val="30"/>
          <w:szCs w:val="30"/>
        </w:rP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943570">
      <w:pPr>
        <w:spacing w:after="0" w:line="240" w:lineRule="atLeast"/>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943570">
      <w:pPr>
        <w:spacing w:after="0" w:line="240" w:lineRule="atLeast"/>
        <w:jc w:val="both"/>
        <w:rPr>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r w:rsidR="00943570">
        <w:rPr>
          <w:b/>
          <w:i/>
          <w:spacing w:val="-4"/>
          <w:kern w:val="30"/>
          <w:szCs w:val="28"/>
        </w:rPr>
        <w:t xml:space="preserve"> </w:t>
      </w: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943570">
      <w:pPr>
        <w:spacing w:after="0" w:line="240" w:lineRule="atLeast"/>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943570">
      <w:pPr>
        <w:spacing w:after="0" w:line="240" w:lineRule="atLeast"/>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943570">
      <w:pPr>
        <w:spacing w:after="0" w:line="240" w:lineRule="atLeast"/>
        <w:jc w:val="both"/>
        <w:rPr>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r w:rsidR="00943570">
        <w:rPr>
          <w:b/>
          <w:i/>
          <w:spacing w:val="-4"/>
          <w:kern w:val="30"/>
          <w:szCs w:val="28"/>
        </w:rPr>
        <w:t xml:space="preserve"> </w:t>
      </w: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w:t>
      </w:r>
      <w:r w:rsidRPr="00FE4D73">
        <w:rPr>
          <w:kern w:val="30"/>
          <w:sz w:val="30"/>
          <w:szCs w:val="30"/>
        </w:rPr>
        <w:lastRenderedPageBreak/>
        <w:t>врага, уничтожили 1 355 танков и бронемашин. Всего в Беларуси насчитывалось более 20 крупных партизанских зон.</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943570">
      <w:pPr>
        <w:spacing w:after="0" w:line="240" w:lineRule="atLeast"/>
        <w:jc w:val="both"/>
        <w:rPr>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r w:rsidR="00943570">
        <w:rPr>
          <w:b/>
          <w:i/>
          <w:spacing w:val="-4"/>
          <w:kern w:val="30"/>
          <w:szCs w:val="28"/>
        </w:rPr>
        <w:t xml:space="preserve"> </w:t>
      </w: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943570">
      <w:pPr>
        <w:spacing w:after="0" w:line="240" w:lineRule="atLeast"/>
        <w:jc w:val="both"/>
        <w:rPr>
          <w:i/>
          <w:kern w:val="30"/>
          <w:szCs w:val="28"/>
        </w:rPr>
      </w:pPr>
      <w:proofErr w:type="spellStart"/>
      <w:r w:rsidRPr="00FE4D73">
        <w:rPr>
          <w:b/>
          <w:i/>
          <w:spacing w:val="-4"/>
          <w:kern w:val="30"/>
          <w:szCs w:val="28"/>
        </w:rPr>
        <w:t>Справочно</w:t>
      </w:r>
      <w:proofErr w:type="spellEnd"/>
      <w:r w:rsidRPr="00FE4D73">
        <w:rPr>
          <w:b/>
          <w:i/>
          <w:spacing w:val="-4"/>
          <w:kern w:val="30"/>
          <w:szCs w:val="28"/>
        </w:rPr>
        <w:t>:</w:t>
      </w:r>
      <w:r w:rsidR="00943570">
        <w:rPr>
          <w:b/>
          <w:i/>
          <w:spacing w:val="-4"/>
          <w:kern w:val="30"/>
          <w:szCs w:val="28"/>
        </w:rPr>
        <w:t xml:space="preserve"> </w:t>
      </w:r>
      <w:proofErr w:type="gramStart"/>
      <w:r w:rsidRPr="00FE4D73">
        <w:rPr>
          <w:i/>
          <w:kern w:val="30"/>
          <w:szCs w:val="28"/>
        </w:rPr>
        <w:t>В</w:t>
      </w:r>
      <w:proofErr w:type="gramEnd"/>
      <w:r w:rsidRPr="00FE4D73">
        <w:rPr>
          <w:i/>
          <w:kern w:val="30"/>
          <w:szCs w:val="28"/>
        </w:rPr>
        <w:t xml:space="preserve">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943570">
      <w:pPr>
        <w:spacing w:after="0" w:line="240" w:lineRule="atLeast"/>
        <w:jc w:val="both"/>
        <w:rPr>
          <w:i/>
          <w:kern w:val="30"/>
          <w:szCs w:val="28"/>
        </w:rPr>
      </w:pPr>
      <w:proofErr w:type="spellStart"/>
      <w:r w:rsidRPr="00FE4D73">
        <w:rPr>
          <w:b/>
          <w:i/>
          <w:kern w:val="30"/>
          <w:szCs w:val="28"/>
        </w:rPr>
        <w:t>Справочно</w:t>
      </w:r>
      <w:proofErr w:type="spellEnd"/>
      <w:r w:rsidRPr="00FE4D73">
        <w:rPr>
          <w:b/>
          <w:i/>
          <w:kern w:val="30"/>
          <w:szCs w:val="28"/>
        </w:rPr>
        <w:t>:</w:t>
      </w:r>
      <w:r w:rsidR="00943570">
        <w:rPr>
          <w:b/>
          <w:i/>
          <w:kern w:val="30"/>
          <w:szCs w:val="28"/>
        </w:rPr>
        <w:t xml:space="preserve"> </w:t>
      </w:r>
      <w:proofErr w:type="gramStart"/>
      <w:r w:rsidRPr="00FE4D73">
        <w:rPr>
          <w:i/>
          <w:kern w:val="30"/>
          <w:szCs w:val="28"/>
        </w:rPr>
        <w:t>В</w:t>
      </w:r>
      <w:proofErr w:type="gramEnd"/>
      <w:r w:rsidRPr="00FE4D73">
        <w:rPr>
          <w:i/>
          <w:kern w:val="30"/>
          <w:szCs w:val="28"/>
        </w:rPr>
        <w:t xml:space="preserve">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943570">
      <w:pPr>
        <w:spacing w:after="0" w:line="240" w:lineRule="atLeast"/>
        <w:ind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943570">
      <w:pPr>
        <w:spacing w:after="0" w:line="240" w:lineRule="atLeast"/>
        <w:ind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943570">
      <w:pPr>
        <w:spacing w:after="0" w:line="240" w:lineRule="atLeast"/>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943570">
      <w:pPr>
        <w:spacing w:after="0" w:line="240" w:lineRule="atLeast"/>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w:t>
      </w:r>
      <w:r w:rsidRPr="00FE4D73">
        <w:rPr>
          <w:rFonts w:cs="Times New Roman"/>
          <w:sz w:val="30"/>
          <w:szCs w:val="30"/>
          <w:shd w:val="clear" w:color="auto" w:fill="FFFFFF"/>
        </w:rPr>
        <w:lastRenderedPageBreak/>
        <w:t xml:space="preserve">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943570">
      <w:pPr>
        <w:spacing w:after="0" w:line="240" w:lineRule="atLeast"/>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943570">
      <w:pPr>
        <w:spacing w:after="0" w:line="240" w:lineRule="atLeast"/>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943570">
      <w:pPr>
        <w:spacing w:after="0" w:line="240" w:lineRule="atLeast"/>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943570">
      <w:pPr>
        <w:spacing w:after="0" w:line="240" w:lineRule="atLeast"/>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943570">
      <w:pPr>
        <w:spacing w:after="0" w:line="240" w:lineRule="atLeast"/>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943570">
      <w:pPr>
        <w:spacing w:after="0" w:line="240" w:lineRule="atLeast"/>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943570">
      <w:pPr>
        <w:numPr>
          <w:ilvl w:val="0"/>
          <w:numId w:val="34"/>
        </w:numPr>
        <w:spacing w:after="0" w:line="240" w:lineRule="atLeast"/>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w:t>
      </w:r>
      <w:r w:rsidRPr="00FE4D73">
        <w:rPr>
          <w:rFonts w:eastAsia="Times New Roman" w:cs="Times New Roman"/>
          <w:sz w:val="30"/>
          <w:szCs w:val="30"/>
        </w:rPr>
        <w:lastRenderedPageBreak/>
        <w:t xml:space="preserve">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943570">
      <w:pPr>
        <w:spacing w:after="0" w:line="240" w:lineRule="atLeast"/>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943570">
      <w:pPr>
        <w:spacing w:after="0" w:line="240" w:lineRule="atLeast"/>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943570">
      <w:pPr>
        <w:numPr>
          <w:ilvl w:val="0"/>
          <w:numId w:val="34"/>
        </w:numPr>
        <w:spacing w:after="0" w:line="240" w:lineRule="atLeast"/>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943570">
      <w:pPr>
        <w:spacing w:after="0" w:line="240" w:lineRule="atLeast"/>
        <w:ind w:firstLine="709"/>
        <w:jc w:val="both"/>
        <w:rPr>
          <w:rFonts w:eastAsia="Times New Roman" w:cs="Times New Roman"/>
          <w:sz w:val="30"/>
          <w:szCs w:val="30"/>
        </w:rPr>
      </w:pPr>
      <w:r w:rsidRPr="00FE4D73">
        <w:rPr>
          <w:rFonts w:eastAsia="Times New Roman" w:cs="Times New Roman"/>
          <w:sz w:val="30"/>
          <w:szCs w:val="30"/>
        </w:rPr>
        <w:t xml:space="preserve">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w:t>
      </w:r>
      <w:r w:rsidRPr="00FE4D73">
        <w:rPr>
          <w:rFonts w:eastAsia="Times New Roman" w:cs="Times New Roman"/>
          <w:sz w:val="30"/>
          <w:szCs w:val="30"/>
        </w:rPr>
        <w:lastRenderedPageBreak/>
        <w:t>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943570">
      <w:pPr>
        <w:spacing w:after="0" w:line="240" w:lineRule="atLeast"/>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943570">
      <w:pPr>
        <w:numPr>
          <w:ilvl w:val="0"/>
          <w:numId w:val="34"/>
        </w:numPr>
        <w:spacing w:after="0" w:line="240" w:lineRule="atLeast"/>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943570">
      <w:pPr>
        <w:spacing w:after="0" w:line="240" w:lineRule="atLeast"/>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 xml:space="preserve">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w:t>
      </w:r>
      <w:r w:rsidRPr="00FE4D73">
        <w:rPr>
          <w:b/>
          <w:bCs/>
          <w:kern w:val="30"/>
          <w:sz w:val="30"/>
          <w:szCs w:val="30"/>
        </w:rPr>
        <w:lastRenderedPageBreak/>
        <w:t>создана динамично развивающаяся страна, занимающая лидирующие позиции во многих сферах на мировой арене.</w:t>
      </w:r>
    </w:p>
    <w:p w:rsidR="00FE4D73" w:rsidRPr="00FE4D73" w:rsidRDefault="00FE4D73" w:rsidP="00943570">
      <w:pPr>
        <w:spacing w:after="0" w:line="240" w:lineRule="atLeast"/>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w:t>
      </w:r>
      <w:r w:rsidRPr="00FE4D73">
        <w:rPr>
          <w:kern w:val="30"/>
          <w:sz w:val="30"/>
          <w:szCs w:val="30"/>
        </w:rPr>
        <w:lastRenderedPageBreak/>
        <w:t xml:space="preserve">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943570">
      <w:pPr>
        <w:spacing w:after="0" w:line="240" w:lineRule="atLeast"/>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943570">
      <w:pPr>
        <w:spacing w:after="0" w:line="240" w:lineRule="atLeast"/>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943570">
      <w:pPr>
        <w:spacing w:after="0" w:line="240" w:lineRule="atLeast"/>
        <w:jc w:val="both"/>
        <w:rPr>
          <w:i/>
          <w:kern w:val="30"/>
          <w:szCs w:val="28"/>
        </w:rPr>
      </w:pPr>
      <w:proofErr w:type="spellStart"/>
      <w:r w:rsidRPr="00FE4D73">
        <w:rPr>
          <w:b/>
          <w:i/>
          <w:kern w:val="30"/>
          <w:szCs w:val="28"/>
        </w:rPr>
        <w:lastRenderedPageBreak/>
        <w:t>Справочно</w:t>
      </w:r>
      <w:proofErr w:type="spellEnd"/>
      <w:r w:rsidRPr="00FE4D73">
        <w:rPr>
          <w:b/>
          <w:i/>
          <w:kern w:val="30"/>
          <w:szCs w:val="28"/>
        </w:rPr>
        <w:t>:</w:t>
      </w:r>
      <w:r w:rsidR="00943570">
        <w:rPr>
          <w:b/>
          <w:i/>
          <w:kern w:val="30"/>
          <w:szCs w:val="28"/>
        </w:rPr>
        <w:t xml:space="preserve"> </w:t>
      </w:r>
      <w:proofErr w:type="gramStart"/>
      <w:r w:rsidRPr="00FE4D73">
        <w:rPr>
          <w:i/>
          <w:kern w:val="30"/>
          <w:szCs w:val="28"/>
        </w:rPr>
        <w:t>В</w:t>
      </w:r>
      <w:proofErr w:type="gramEnd"/>
      <w:r w:rsidRPr="00FE4D73">
        <w:rPr>
          <w:i/>
          <w:kern w:val="30"/>
          <w:szCs w:val="28"/>
        </w:rPr>
        <w:t xml:space="preserve">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943570">
      <w:pPr>
        <w:spacing w:after="0" w:line="240" w:lineRule="atLeast"/>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943570">
      <w:pPr>
        <w:spacing w:after="0" w:line="240" w:lineRule="atLeast"/>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894F50" w:rsidRPr="00894F50" w:rsidRDefault="00440D53" w:rsidP="00943570">
      <w:pPr>
        <w:spacing w:after="0" w:line="240" w:lineRule="atLeast"/>
        <w:ind w:right="-1"/>
        <w:jc w:val="both"/>
        <w:rPr>
          <w:rFonts w:eastAsia="Times New Roman" w:cs="Times New Roman"/>
          <w:i/>
          <w:iCs/>
          <w:szCs w:val="28"/>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r w:rsidR="00943570">
        <w:rPr>
          <w:rFonts w:eastAsia="Times New Roman" w:cs="Times New Roman"/>
          <w:b/>
          <w:bCs/>
          <w:i/>
          <w:iCs/>
          <w:sz w:val="30"/>
          <w:szCs w:val="30"/>
          <w:shd w:val="clear" w:color="auto" w:fill="FFFFFF"/>
          <w:lang w:eastAsia="ru-RU"/>
        </w:rPr>
        <w:t xml:space="preserve"> </w:t>
      </w:r>
      <w:r w:rsidR="00894F50"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00894F50"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943570">
      <w:pPr>
        <w:shd w:val="clear" w:color="auto" w:fill="FFFFFF"/>
        <w:spacing w:after="0" w:line="240" w:lineRule="atLeast"/>
        <w:ind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943570">
      <w:pPr>
        <w:spacing w:after="0" w:line="240" w:lineRule="atLeast"/>
        <w:ind w:right="-1" w:firstLine="709"/>
        <w:jc w:val="both"/>
        <w:rPr>
          <w:rFonts w:eastAsia="Times New Roman" w:cs="Times New Roman"/>
          <w:i/>
          <w:iCs/>
          <w:szCs w:val="28"/>
          <w:lang w:eastAsia="ru-RU"/>
        </w:rPr>
      </w:pPr>
      <w:proofErr w:type="gramStart"/>
      <w:r w:rsidRPr="00440D53">
        <w:rPr>
          <w:rFonts w:eastAsia="Times New Roman" w:cs="Times New Roman"/>
          <w:i/>
          <w:iCs/>
          <w:szCs w:val="28"/>
          <w:u w:val="single"/>
          <w:shd w:val="clear" w:color="auto" w:fill="FFFFFF"/>
          <w:lang w:eastAsia="ru-RU"/>
        </w:rPr>
        <w:t>Например</w:t>
      </w:r>
      <w:proofErr w:type="gramEnd"/>
      <w:r w:rsidRPr="00440D53">
        <w:rPr>
          <w:rFonts w:eastAsia="Times New Roman" w:cs="Times New Roman"/>
          <w:i/>
          <w:iCs/>
          <w:szCs w:val="28"/>
          <w:u w:val="single"/>
          <w:shd w:val="clear" w:color="auto" w:fill="FFFFFF"/>
          <w:lang w:eastAsia="ru-RU"/>
        </w:rPr>
        <w:t>:</w:t>
      </w:r>
      <w:r w:rsidR="00943570">
        <w:rPr>
          <w:rFonts w:eastAsia="Times New Roman" w:cs="Times New Roman"/>
          <w:i/>
          <w:iCs/>
          <w:szCs w:val="28"/>
          <w:u w:val="single"/>
          <w:shd w:val="clear" w:color="auto" w:fill="FFFFFF"/>
          <w:lang w:eastAsia="ru-RU"/>
        </w:rPr>
        <w:t xml:space="preserve"> </w:t>
      </w:r>
      <w:r w:rsidR="00894F50" w:rsidRPr="00894F50">
        <w:rPr>
          <w:rFonts w:eastAsia="Times New Roman" w:cs="Times New Roman"/>
          <w:i/>
          <w:iCs/>
          <w:szCs w:val="28"/>
          <w:lang w:eastAsia="ru-RU"/>
        </w:rPr>
        <w:t>На телеканале «Беларусь 4» Могилев» РУПРТЦ «Телеради</w:t>
      </w:r>
      <w:r w:rsidRPr="00440D53">
        <w:rPr>
          <w:rFonts w:eastAsia="Times New Roman" w:cs="Times New Roman"/>
          <w:i/>
          <w:iCs/>
          <w:szCs w:val="28"/>
          <w:lang w:eastAsia="ru-RU"/>
        </w:rPr>
        <w:t>о</w:t>
      </w:r>
      <w:r w:rsidR="00894F50"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943570">
      <w:pPr>
        <w:spacing w:after="0" w:line="240" w:lineRule="atLeast"/>
        <w:ind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w:t>
      </w:r>
      <w:r w:rsidR="00894F50" w:rsidRPr="00894F50">
        <w:rPr>
          <w:rFonts w:eastAsia="Times New Roman" w:cs="Times New Roman"/>
          <w:i/>
          <w:iCs/>
          <w:szCs w:val="28"/>
          <w:shd w:val="clear" w:color="auto" w:fill="FFFFFF"/>
          <w:lang w:eastAsia="ru-RU"/>
        </w:rPr>
        <w:lastRenderedPageBreak/>
        <w:t xml:space="preserve">кинохронику, документы, свидетельствующие о героизме народа в годы Великой Отечественной войны. </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943570">
      <w:pPr>
        <w:spacing w:after="0" w:line="240" w:lineRule="atLeast"/>
        <w:ind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943570">
      <w:pPr>
        <w:spacing w:after="0" w:line="240" w:lineRule="atLeast"/>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943570">
      <w:pPr>
        <w:spacing w:after="0" w:line="240" w:lineRule="atLeast"/>
        <w:ind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943570">
      <w:pPr>
        <w:spacing w:after="0" w:line="240" w:lineRule="atLeast"/>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943570">
      <w:pPr>
        <w:spacing w:after="0" w:line="240" w:lineRule="atLeast"/>
        <w:jc w:val="center"/>
        <w:rPr>
          <w:kern w:val="30"/>
          <w:sz w:val="30"/>
          <w:szCs w:val="30"/>
        </w:rPr>
      </w:pPr>
      <w:r w:rsidRPr="00FE4D73">
        <w:rPr>
          <w:rFonts w:cs="Times New Roman"/>
          <w:kern w:val="30"/>
          <w:sz w:val="30"/>
          <w:szCs w:val="30"/>
        </w:rPr>
        <w:t>****</w:t>
      </w:r>
    </w:p>
    <w:p w:rsidR="00FE4D73" w:rsidRPr="00FE4D73" w:rsidRDefault="00FE4D73" w:rsidP="00943570">
      <w:pPr>
        <w:spacing w:after="0" w:line="240" w:lineRule="atLeast"/>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943570">
      <w:pPr>
        <w:spacing w:after="0" w:line="240" w:lineRule="atLeast"/>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943570">
      <w:pPr>
        <w:spacing w:after="0" w:line="240" w:lineRule="atLeast"/>
        <w:ind w:firstLine="720"/>
        <w:jc w:val="both"/>
        <w:rPr>
          <w:rFonts w:cs="Times New Roman"/>
          <w:sz w:val="30"/>
          <w:szCs w:val="30"/>
        </w:rPr>
      </w:pPr>
    </w:p>
    <w:p w:rsidR="00622955" w:rsidRPr="002333CF" w:rsidRDefault="00CD7B55" w:rsidP="00943570">
      <w:pPr>
        <w:spacing w:after="0" w:line="240" w:lineRule="atLeast"/>
        <w:jc w:val="both"/>
        <w:rPr>
          <w:rFonts w:cs="Times New Roman"/>
          <w:b/>
          <w:i/>
          <w:iCs/>
          <w:sz w:val="30"/>
          <w:szCs w:val="30"/>
        </w:rPr>
      </w:pPr>
      <w:r w:rsidRPr="002333CF">
        <w:rPr>
          <w:rFonts w:cs="Times New Roman"/>
          <w:b/>
          <w:sz w:val="30"/>
          <w:szCs w:val="30"/>
        </w:rPr>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943570">
      <w:pPr>
        <w:spacing w:after="0" w:line="240" w:lineRule="atLeast"/>
        <w:jc w:val="both"/>
        <w:rPr>
          <w:rFonts w:cs="Times New Roman"/>
          <w:sz w:val="30"/>
          <w:szCs w:val="30"/>
        </w:rPr>
      </w:pPr>
      <w:r w:rsidRPr="00CD7B55">
        <w:rPr>
          <w:rFonts w:cs="Times New Roman"/>
          <w:bCs/>
          <w:sz w:val="30"/>
          <w:szCs w:val="30"/>
        </w:rPr>
        <w:br w:type="page"/>
      </w:r>
    </w:p>
    <w:p w:rsidR="00894F50" w:rsidRPr="00894F50" w:rsidRDefault="00894F50" w:rsidP="00943570">
      <w:pPr>
        <w:pageBreakBefore/>
        <w:autoSpaceDE w:val="0"/>
        <w:autoSpaceDN w:val="0"/>
        <w:adjustRightInd w:val="0"/>
        <w:spacing w:after="0" w:line="240" w:lineRule="atLeast"/>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943570">
      <w:pPr>
        <w:spacing w:after="0" w:line="240" w:lineRule="atLeast"/>
        <w:jc w:val="center"/>
        <w:rPr>
          <w:rFonts w:cs="Times New Roman"/>
          <w:b/>
          <w:i/>
          <w:iCs/>
          <w:sz w:val="30"/>
          <w:szCs w:val="3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ГАИ УВД Могилевского облисполкома</w:t>
      </w:r>
    </w:p>
    <w:p w:rsidR="00894F50" w:rsidRPr="00894F50" w:rsidRDefault="00894F50" w:rsidP="00943570">
      <w:pPr>
        <w:spacing w:after="0" w:line="240" w:lineRule="atLeast"/>
        <w:jc w:val="center"/>
        <w:rPr>
          <w:rFonts w:eastAsia="Calibri" w:cs="Times New Roman"/>
          <w:b/>
          <w:sz w:val="30"/>
          <w:szCs w:val="30"/>
        </w:rPr>
      </w:pPr>
    </w:p>
    <w:p w:rsidR="00894F50" w:rsidRPr="00894F50" w:rsidRDefault="00894F50" w:rsidP="00943570">
      <w:pPr>
        <w:tabs>
          <w:tab w:val="left" w:pos="2410"/>
        </w:tabs>
        <w:spacing w:after="0" w:line="240" w:lineRule="atLeast"/>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943570">
      <w:pPr>
        <w:spacing w:after="0" w:line="240" w:lineRule="atLeast"/>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894F50" w:rsidRPr="00894F50" w:rsidRDefault="002333CF" w:rsidP="00943570">
      <w:pPr>
        <w:spacing w:after="0" w:line="240" w:lineRule="atLeast"/>
        <w:ind w:firstLine="709"/>
        <w:jc w:val="both"/>
        <w:outlineLvl w:val="1"/>
        <w:rPr>
          <w:rFonts w:eastAsia="Calibri" w:cs="Times New Roman"/>
          <w:i/>
          <w:sz w:val="30"/>
          <w:szCs w:val="30"/>
        </w:rPr>
      </w:pPr>
      <w:r w:rsidRPr="002333CF">
        <w:rPr>
          <w:rFonts w:eastAsia="Calibri" w:cs="Times New Roman"/>
          <w:b/>
          <w:bCs/>
          <w:i/>
          <w:sz w:val="30"/>
          <w:szCs w:val="30"/>
        </w:rPr>
        <w:t xml:space="preserve">Примеры: </w:t>
      </w:r>
      <w:r w:rsidR="00894F50"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943570">
      <w:pPr>
        <w:spacing w:after="0" w:line="240" w:lineRule="atLeast"/>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со второстепенной дороги. Малолетний с травмами доставлен в больницу.</w:t>
      </w:r>
    </w:p>
    <w:p w:rsidR="00894F50" w:rsidRPr="00894F50" w:rsidRDefault="00894F50" w:rsidP="00943570">
      <w:pPr>
        <w:spacing w:after="0" w:line="240" w:lineRule="atLeast"/>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lastRenderedPageBreak/>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943570">
      <w:pPr>
        <w:tabs>
          <w:tab w:val="left" w:pos="2410"/>
        </w:tabs>
        <w:spacing w:after="0" w:line="240" w:lineRule="atLeast"/>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943570">
      <w:pPr>
        <w:spacing w:after="0" w:line="240" w:lineRule="atLeast"/>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lastRenderedPageBreak/>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943570">
      <w:pPr>
        <w:spacing w:after="0" w:line="240" w:lineRule="atLeast"/>
        <w:ind w:firstLine="709"/>
        <w:jc w:val="both"/>
        <w:rPr>
          <w:rFonts w:eastAsia="Times New Roman" w:cs="Times New Roman"/>
          <w:sz w:val="30"/>
          <w:szCs w:val="30"/>
        </w:rPr>
      </w:pPr>
    </w:p>
    <w:p w:rsidR="00894F50" w:rsidRPr="002333CF" w:rsidRDefault="00894F50" w:rsidP="00943570">
      <w:pPr>
        <w:spacing w:after="0" w:line="240" w:lineRule="atLeast"/>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943570">
      <w:pPr>
        <w:spacing w:after="0" w:line="240" w:lineRule="atLeast"/>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lastRenderedPageBreak/>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943570">
      <w:pPr>
        <w:spacing w:after="0" w:line="240" w:lineRule="atLeast"/>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2333CF" w:rsidRDefault="002333CF" w:rsidP="00943570">
      <w:pPr>
        <w:tabs>
          <w:tab w:val="left" w:pos="6377"/>
        </w:tabs>
        <w:spacing w:after="0" w:line="240" w:lineRule="atLeast"/>
        <w:jc w:val="both"/>
        <w:rPr>
          <w:rFonts w:eastAsia="Times New Roman" w:cs="Times New Roman"/>
          <w:b/>
          <w:sz w:val="30"/>
          <w:szCs w:val="30"/>
          <w:lang w:eastAsia="ru-RU"/>
        </w:rPr>
      </w:pPr>
    </w:p>
    <w:p w:rsidR="00092701" w:rsidRPr="00092701" w:rsidRDefault="00092701" w:rsidP="00943570">
      <w:pPr>
        <w:keepNext/>
        <w:keepLines/>
        <w:widowControl w:val="0"/>
        <w:spacing w:after="0" w:line="240" w:lineRule="atLeast"/>
        <w:ind w:firstLine="709"/>
        <w:jc w:val="center"/>
        <w:outlineLvl w:val="0"/>
        <w:rPr>
          <w:rFonts w:eastAsia="Times New Roman" w:cs="Times New Roman"/>
          <w:b/>
          <w:bCs/>
          <w:sz w:val="30"/>
          <w:szCs w:val="30"/>
        </w:rPr>
      </w:pPr>
      <w:bookmarkStart w:id="0" w:name="bookmark0"/>
      <w:r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0"/>
    </w:p>
    <w:p w:rsidR="00092701" w:rsidRDefault="00B159BD" w:rsidP="00943570">
      <w:pPr>
        <w:widowControl w:val="0"/>
        <w:spacing w:after="0" w:line="240" w:lineRule="atLeast"/>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943570">
      <w:pPr>
        <w:widowControl w:val="0"/>
        <w:spacing w:after="0" w:line="240" w:lineRule="atLeast"/>
        <w:ind w:right="280" w:firstLine="709"/>
        <w:jc w:val="center"/>
        <w:rPr>
          <w:rFonts w:eastAsia="Times New Roman" w:cs="Times New Roman"/>
          <w:i/>
          <w:iCs/>
          <w:color w:val="000000"/>
          <w:sz w:val="30"/>
          <w:szCs w:val="30"/>
        </w:rPr>
      </w:pP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943570">
      <w:pPr>
        <w:widowControl w:val="0"/>
        <w:spacing w:after="0" w:line="240" w:lineRule="atLeast"/>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xml:space="preserve">, подлежат привлечению к ответственности в соответствии с Уголовным кодексом Республики </w:t>
      </w:r>
      <w:r w:rsidRPr="00092701">
        <w:rPr>
          <w:rFonts w:eastAsia="Times New Roman" w:cs="Times New Roman"/>
          <w:b/>
          <w:color w:val="000000"/>
          <w:sz w:val="30"/>
          <w:szCs w:val="30"/>
        </w:rPr>
        <w:lastRenderedPageBreak/>
        <w:t>Беларусь (далее – УК) или Кодексом Республики Беларусь об административных правонарушениях (далее – КоАП).</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943570">
      <w:pPr>
        <w:widowControl w:val="0"/>
        <w:spacing w:after="0" w:line="240" w:lineRule="atLeast"/>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943570">
      <w:pPr>
        <w:widowControl w:val="0"/>
        <w:spacing w:after="0" w:line="240" w:lineRule="atLeast"/>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943570">
      <w:pPr>
        <w:widowControl w:val="0"/>
        <w:spacing w:after="0" w:line="240" w:lineRule="atLeast"/>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943570">
      <w:pPr>
        <w:widowControl w:val="0"/>
        <w:spacing w:after="0" w:line="240" w:lineRule="atLeast"/>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943570">
      <w:pPr>
        <w:widowControl w:val="0"/>
        <w:spacing w:after="0" w:line="240" w:lineRule="atLeast"/>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943570">
      <w:pPr>
        <w:widowControl w:val="0"/>
        <w:spacing w:after="0" w:line="240" w:lineRule="atLeast"/>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943570">
      <w:pPr>
        <w:tabs>
          <w:tab w:val="left" w:pos="6377"/>
        </w:tabs>
        <w:spacing w:after="0" w:line="240" w:lineRule="atLeast"/>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943570">
      <w:pPr>
        <w:tabs>
          <w:tab w:val="left" w:pos="6377"/>
        </w:tabs>
        <w:spacing w:after="0" w:line="240" w:lineRule="atLeast"/>
        <w:jc w:val="both"/>
        <w:rPr>
          <w:rFonts w:eastAsia="Times New Roman" w:cs="Times New Roman"/>
          <w:b/>
          <w:sz w:val="30"/>
          <w:szCs w:val="30"/>
          <w:lang w:eastAsia="ru-RU"/>
        </w:rPr>
      </w:pPr>
    </w:p>
    <w:p w:rsidR="00C77E4D" w:rsidRDefault="00C77E4D" w:rsidP="00943570">
      <w:pPr>
        <w:tabs>
          <w:tab w:val="left" w:pos="6377"/>
        </w:tabs>
        <w:spacing w:after="0" w:line="240" w:lineRule="atLeast"/>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943570">
      <w:pPr>
        <w:tabs>
          <w:tab w:val="left" w:pos="6377"/>
        </w:tabs>
        <w:spacing w:after="0" w:line="240" w:lineRule="atLeast"/>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943570">
      <w:pPr>
        <w:spacing w:after="0" w:line="240" w:lineRule="atLeast"/>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943570">
      <w:pPr>
        <w:spacing w:after="0" w:line="240" w:lineRule="atLeast"/>
        <w:ind w:firstLine="709"/>
        <w:jc w:val="both"/>
        <w:rPr>
          <w:rFonts w:eastAsia="Times New Roman" w:cs="Times New Roman"/>
          <w:b/>
          <w:sz w:val="32"/>
          <w:szCs w:val="32"/>
          <w:lang w:eastAsia="ru-RU"/>
        </w:rPr>
      </w:pP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 xml:space="preserve">(в 2023 году- 36), в том числе 2 ребёнка (в 2023 году- 1 </w:t>
      </w:r>
      <w:r w:rsidRPr="00C77E4D">
        <w:rPr>
          <w:rFonts w:eastAsia="Times New Roman" w:cs="Times New Roman"/>
          <w:sz w:val="30"/>
          <w:szCs w:val="30"/>
          <w:lang w:eastAsia="ru-RU"/>
        </w:rPr>
        <w:lastRenderedPageBreak/>
        <w:t>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943570">
      <w:pPr>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943570">
      <w:pPr>
        <w:numPr>
          <w:ilvl w:val="0"/>
          <w:numId w:val="10"/>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943570">
      <w:pPr>
        <w:numPr>
          <w:ilvl w:val="0"/>
          <w:numId w:val="10"/>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943570">
      <w:pPr>
        <w:numPr>
          <w:ilvl w:val="0"/>
          <w:numId w:val="10"/>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943570">
      <w:pPr>
        <w:numPr>
          <w:ilvl w:val="0"/>
          <w:numId w:val="10"/>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943570">
      <w:pPr>
        <w:numPr>
          <w:ilvl w:val="0"/>
          <w:numId w:val="10"/>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943570">
      <w:pPr>
        <w:spacing w:after="0" w:line="240" w:lineRule="atLeast"/>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943570">
      <w:pPr>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943570">
      <w:pPr>
        <w:spacing w:after="0" w:line="240" w:lineRule="atLeast"/>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943570">
      <w:pPr>
        <w:spacing w:after="0" w:line="240" w:lineRule="atLeast"/>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943570">
      <w:pPr>
        <w:spacing w:after="0" w:line="240" w:lineRule="atLeast"/>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943570">
      <w:pPr>
        <w:shd w:val="clear" w:color="auto" w:fill="FFFFFF"/>
        <w:spacing w:after="0" w:line="240" w:lineRule="atLeast"/>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943570">
      <w:pPr>
        <w:tabs>
          <w:tab w:val="left" w:pos="0"/>
        </w:tabs>
        <w:spacing w:after="0" w:line="240" w:lineRule="atLeast"/>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w:t>
      </w:r>
      <w:r w:rsidRPr="00C77E4D">
        <w:rPr>
          <w:rFonts w:eastAsia="Times New Roman" w:cs="Times New Roman"/>
          <w:sz w:val="30"/>
          <w:szCs w:val="30"/>
          <w:lang w:eastAsia="ru-RU"/>
        </w:rPr>
        <w:lastRenderedPageBreak/>
        <w:t xml:space="preserve">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943570">
      <w:pPr>
        <w:tabs>
          <w:tab w:val="left" w:pos="0"/>
        </w:tabs>
        <w:spacing w:after="0" w:line="240" w:lineRule="atLeast"/>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943570">
      <w:pPr>
        <w:spacing w:after="0" w:line="240" w:lineRule="atLeast"/>
        <w:jc w:val="both"/>
        <w:rPr>
          <w:rFonts w:eastAsia="Times New Roman" w:cs="Times New Roman"/>
          <w:b/>
          <w:sz w:val="30"/>
          <w:szCs w:val="30"/>
        </w:rPr>
      </w:pPr>
    </w:p>
    <w:p w:rsidR="00C77E4D" w:rsidRPr="00C77E4D" w:rsidRDefault="00C77E4D" w:rsidP="00943570">
      <w:pPr>
        <w:spacing w:after="0" w:line="240" w:lineRule="atLeast"/>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943570">
      <w:pPr>
        <w:numPr>
          <w:ilvl w:val="0"/>
          <w:numId w:val="32"/>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943570">
      <w:pPr>
        <w:numPr>
          <w:ilvl w:val="0"/>
          <w:numId w:val="32"/>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943570">
      <w:pPr>
        <w:numPr>
          <w:ilvl w:val="0"/>
          <w:numId w:val="32"/>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943570">
      <w:pPr>
        <w:numPr>
          <w:ilvl w:val="0"/>
          <w:numId w:val="32"/>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943570">
      <w:pPr>
        <w:numPr>
          <w:ilvl w:val="0"/>
          <w:numId w:val="32"/>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943570">
      <w:pPr>
        <w:spacing w:after="0" w:line="240" w:lineRule="atLeast"/>
        <w:ind w:firstLine="360"/>
        <w:jc w:val="both"/>
        <w:rPr>
          <w:rFonts w:eastAsia="Times New Roman" w:cs="Times New Roman"/>
          <w:b/>
          <w:sz w:val="30"/>
          <w:szCs w:val="30"/>
          <w:lang w:eastAsia="ru-RU"/>
        </w:rPr>
      </w:pPr>
    </w:p>
    <w:p w:rsidR="00C77E4D" w:rsidRPr="00C77E4D" w:rsidRDefault="00C77E4D" w:rsidP="00943570">
      <w:pPr>
        <w:shd w:val="clear" w:color="auto" w:fill="FFFFFF"/>
        <w:spacing w:after="0" w:line="240" w:lineRule="atLeast"/>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943570">
      <w:pPr>
        <w:numPr>
          <w:ilvl w:val="0"/>
          <w:numId w:val="35"/>
        </w:numPr>
        <w:shd w:val="clear" w:color="auto" w:fill="FBFBFB"/>
        <w:spacing w:after="0" w:line="240" w:lineRule="atLeast"/>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943570">
      <w:pPr>
        <w:numPr>
          <w:ilvl w:val="0"/>
          <w:numId w:val="35"/>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943570">
      <w:pPr>
        <w:spacing w:after="0" w:line="240" w:lineRule="atLeast"/>
        <w:ind w:firstLine="360"/>
        <w:jc w:val="both"/>
        <w:rPr>
          <w:rFonts w:eastAsia="Times New Roman" w:cs="Times New Roman"/>
          <w:b/>
          <w:sz w:val="30"/>
          <w:szCs w:val="30"/>
          <w:lang w:eastAsia="ru-RU"/>
        </w:rPr>
      </w:pPr>
    </w:p>
    <w:p w:rsidR="00C77E4D" w:rsidRPr="00C77E4D" w:rsidRDefault="00C77E4D" w:rsidP="00943570">
      <w:pPr>
        <w:spacing w:after="0" w:line="240" w:lineRule="atLeast"/>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943570">
      <w:pPr>
        <w:spacing w:after="0" w:line="240" w:lineRule="atLeast"/>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943570">
      <w:pPr>
        <w:spacing w:after="0" w:line="240" w:lineRule="atLeast"/>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943570">
      <w:pPr>
        <w:spacing w:after="0" w:line="240" w:lineRule="atLeast"/>
        <w:ind w:firstLine="360"/>
        <w:jc w:val="both"/>
        <w:rPr>
          <w:rFonts w:eastAsia="Times New Roman" w:cs="Times New Roman"/>
          <w:b/>
          <w:sz w:val="30"/>
          <w:szCs w:val="30"/>
          <w:lang w:eastAsia="ru-RU"/>
        </w:rPr>
      </w:pPr>
    </w:p>
    <w:p w:rsidR="00C77E4D" w:rsidRPr="00C77E4D" w:rsidRDefault="00C77E4D" w:rsidP="00943570">
      <w:pPr>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943570">
      <w:pPr>
        <w:spacing w:after="0" w:line="240" w:lineRule="atLeast"/>
        <w:ind w:firstLine="360"/>
        <w:jc w:val="both"/>
        <w:rPr>
          <w:rFonts w:eastAsia="Times New Roman" w:cs="Times New Roman"/>
          <w:b/>
          <w:sz w:val="30"/>
          <w:szCs w:val="30"/>
          <w:lang w:eastAsia="ru-RU"/>
        </w:rPr>
      </w:pPr>
    </w:p>
    <w:p w:rsidR="00C77E4D" w:rsidRPr="00C77E4D" w:rsidRDefault="00C77E4D" w:rsidP="00943570">
      <w:pPr>
        <w:spacing w:after="0" w:line="240" w:lineRule="atLeast"/>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943570">
      <w:pPr>
        <w:spacing w:after="0" w:line="240" w:lineRule="atLeast"/>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943570">
      <w:pPr>
        <w:spacing w:after="0" w:line="240" w:lineRule="atLeast"/>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943570">
      <w:pPr>
        <w:spacing w:after="0" w:line="240" w:lineRule="atLeast"/>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w:t>
      </w:r>
      <w:r w:rsidR="00C77E4D" w:rsidRPr="00C77E4D">
        <w:rPr>
          <w:rFonts w:eastAsia="Times New Roman" w:cs="Times New Roman"/>
          <w:i/>
          <w:iCs/>
          <w:sz w:val="30"/>
          <w:szCs w:val="30"/>
          <w:lang w:eastAsia="ru-RU"/>
        </w:rPr>
        <w:lastRenderedPageBreak/>
        <w:t xml:space="preserve">подразделений МЧС из горящего дома самостоятельно выбрался через окно 67-летний двоюродный брат хозяина. </w:t>
      </w:r>
    </w:p>
    <w:p w:rsidR="00C77E4D" w:rsidRPr="00C77E4D" w:rsidRDefault="00C77E4D" w:rsidP="00943570">
      <w:pPr>
        <w:spacing w:after="0" w:line="240" w:lineRule="atLeast"/>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943570">
      <w:pPr>
        <w:shd w:val="clear" w:color="auto" w:fill="FFFFFF"/>
        <w:spacing w:after="0" w:line="240" w:lineRule="atLeast"/>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943570">
      <w:pPr>
        <w:shd w:val="clear" w:color="auto" w:fill="FFFFFF"/>
        <w:spacing w:after="0" w:line="240" w:lineRule="atLeast"/>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943570">
      <w:pPr>
        <w:spacing w:after="0" w:line="240" w:lineRule="atLeast"/>
        <w:jc w:val="both"/>
        <w:rPr>
          <w:rFonts w:eastAsia="Times New Roman" w:cs="Times New Roman"/>
          <w:sz w:val="30"/>
          <w:szCs w:val="30"/>
          <w:lang w:eastAsia="ru-RU"/>
        </w:rPr>
      </w:pP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943570">
      <w:pPr>
        <w:spacing w:after="0" w:line="240" w:lineRule="atLeast"/>
        <w:ind w:firstLine="709"/>
        <w:jc w:val="both"/>
        <w:rPr>
          <w:rFonts w:eastAsia="Times New Roman" w:cs="Times New Roman"/>
          <w:b/>
          <w:sz w:val="30"/>
          <w:szCs w:val="30"/>
          <w:lang w:eastAsia="ru-RU"/>
        </w:rPr>
      </w:pPr>
    </w:p>
    <w:p w:rsidR="00C77E4D" w:rsidRPr="00C77E4D" w:rsidRDefault="00C77E4D" w:rsidP="00943570">
      <w:pPr>
        <w:spacing w:after="0" w:line="240" w:lineRule="atLeast"/>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943570">
      <w:pPr>
        <w:shd w:val="clear" w:color="auto" w:fill="FFFFFF"/>
        <w:spacing w:after="0" w:line="240" w:lineRule="atLeast"/>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943570">
      <w:pPr>
        <w:shd w:val="clear" w:color="auto" w:fill="FFFFFF"/>
        <w:spacing w:after="0" w:line="240" w:lineRule="atLeast"/>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943570">
      <w:pPr>
        <w:spacing w:after="0" w:line="240" w:lineRule="atLeast"/>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943570">
      <w:pPr>
        <w:spacing w:after="0" w:line="240" w:lineRule="atLeast"/>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w:t>
      </w:r>
      <w:r w:rsidRPr="00C77E4D">
        <w:rPr>
          <w:rFonts w:eastAsia="Times New Roman" w:cs="Times New Roman"/>
          <w:sz w:val="30"/>
          <w:szCs w:val="30"/>
          <w:lang w:eastAsia="ru-RU"/>
        </w:rPr>
        <w:lastRenderedPageBreak/>
        <w:t>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943570">
      <w:pPr>
        <w:spacing w:after="0" w:line="240" w:lineRule="atLeast"/>
        <w:ind w:firstLine="709"/>
        <w:jc w:val="both"/>
        <w:rPr>
          <w:rFonts w:eastAsia="Times New Roman" w:cs="Times New Roman"/>
          <w:sz w:val="30"/>
          <w:szCs w:val="30"/>
          <w:lang w:eastAsia="ru-RU"/>
        </w:rPr>
      </w:pP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943570">
      <w:pPr>
        <w:spacing w:after="0" w:line="240" w:lineRule="atLeast"/>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943570">
      <w:pPr>
        <w:shd w:val="clear" w:color="auto" w:fill="FFFFFF"/>
        <w:spacing w:after="0" w:line="240" w:lineRule="atLeast"/>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943570">
      <w:pPr>
        <w:shd w:val="clear" w:color="auto" w:fill="FFFFFF"/>
        <w:spacing w:after="0" w:line="240" w:lineRule="atLeast"/>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943570">
      <w:pPr>
        <w:spacing w:after="0" w:line="240" w:lineRule="atLeast"/>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943570">
      <w:pPr>
        <w:numPr>
          <w:ilvl w:val="0"/>
          <w:numId w:val="17"/>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943570">
      <w:pPr>
        <w:numPr>
          <w:ilvl w:val="0"/>
          <w:numId w:val="17"/>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943570">
      <w:pPr>
        <w:numPr>
          <w:ilvl w:val="0"/>
          <w:numId w:val="17"/>
        </w:numPr>
        <w:shd w:val="clear" w:color="auto" w:fill="FFFFFF"/>
        <w:spacing w:after="0" w:line="240" w:lineRule="atLeast"/>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943570">
      <w:pPr>
        <w:numPr>
          <w:ilvl w:val="0"/>
          <w:numId w:val="17"/>
        </w:numPr>
        <w:shd w:val="clear" w:color="auto" w:fill="FFFFFF"/>
        <w:spacing w:after="0" w:line="240" w:lineRule="atLeast"/>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943570">
      <w:pPr>
        <w:shd w:val="clear" w:color="auto" w:fill="FFFFFF"/>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943570">
      <w:pPr>
        <w:spacing w:after="0" w:line="240" w:lineRule="atLeast"/>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943570">
      <w:pPr>
        <w:spacing w:after="0" w:line="240" w:lineRule="atLeast"/>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lastRenderedPageBreak/>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943570">
      <w:pPr>
        <w:spacing w:after="0" w:line="240" w:lineRule="atLeast"/>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943570">
      <w:pPr>
        <w:numPr>
          <w:ilvl w:val="0"/>
          <w:numId w:val="36"/>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943570">
      <w:pPr>
        <w:numPr>
          <w:ilvl w:val="0"/>
          <w:numId w:val="36"/>
        </w:numPr>
        <w:spacing w:after="0" w:line="240" w:lineRule="atLeast"/>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943570">
      <w:pPr>
        <w:numPr>
          <w:ilvl w:val="0"/>
          <w:numId w:val="36"/>
        </w:numPr>
        <w:spacing w:after="0" w:line="240" w:lineRule="atLeast"/>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943570">
      <w:pPr>
        <w:numPr>
          <w:ilvl w:val="0"/>
          <w:numId w:val="36"/>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943570">
      <w:pPr>
        <w:numPr>
          <w:ilvl w:val="0"/>
          <w:numId w:val="36"/>
        </w:numPr>
        <w:spacing w:after="0" w:line="240" w:lineRule="atLeast"/>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943570">
      <w:pPr>
        <w:spacing w:after="0" w:line="240" w:lineRule="atLeast"/>
        <w:jc w:val="both"/>
        <w:rPr>
          <w:rFonts w:eastAsia="Times New Roman" w:cs="Times New Roman"/>
          <w:sz w:val="30"/>
          <w:szCs w:val="30"/>
          <w:lang w:eastAsia="ru-RU"/>
        </w:rPr>
      </w:pPr>
    </w:p>
    <w:p w:rsidR="00C77E4D" w:rsidRPr="00C77E4D" w:rsidRDefault="00C77E4D" w:rsidP="00943570">
      <w:pPr>
        <w:shd w:val="clear" w:color="auto" w:fill="FFFFFF"/>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943570">
      <w:pPr>
        <w:shd w:val="clear" w:color="auto" w:fill="FFFFFF"/>
        <w:spacing w:after="0" w:line="240" w:lineRule="atLeast"/>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943570">
      <w:pPr>
        <w:shd w:val="clear" w:color="auto" w:fill="FFFFFF"/>
        <w:spacing w:after="0" w:line="240" w:lineRule="atLeast"/>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943570">
      <w:pPr>
        <w:pStyle w:val="a8"/>
        <w:numPr>
          <w:ilvl w:val="0"/>
          <w:numId w:val="38"/>
        </w:numPr>
        <w:spacing w:after="0" w:line="240" w:lineRule="atLeast"/>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943570">
      <w:pPr>
        <w:pStyle w:val="a8"/>
        <w:numPr>
          <w:ilvl w:val="0"/>
          <w:numId w:val="38"/>
        </w:numPr>
        <w:spacing w:after="0" w:line="240" w:lineRule="atLeast"/>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943570">
      <w:pPr>
        <w:pStyle w:val="a8"/>
        <w:numPr>
          <w:ilvl w:val="0"/>
          <w:numId w:val="38"/>
        </w:numPr>
        <w:spacing w:after="0" w:line="240" w:lineRule="atLeast"/>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43570">
      <w:pPr>
        <w:pStyle w:val="a8"/>
        <w:numPr>
          <w:ilvl w:val="0"/>
          <w:numId w:val="38"/>
        </w:numPr>
        <w:spacing w:after="0" w:line="240" w:lineRule="atLeast"/>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943570">
      <w:pPr>
        <w:tabs>
          <w:tab w:val="left" w:pos="5040"/>
        </w:tabs>
        <w:spacing w:after="0" w:line="240" w:lineRule="atLeast"/>
        <w:jc w:val="both"/>
        <w:rPr>
          <w:rFonts w:eastAsia="Times New Roman" w:cs="Times New Roman"/>
          <w:b/>
          <w:sz w:val="30"/>
          <w:szCs w:val="30"/>
          <w:lang w:eastAsia="ru-RU"/>
        </w:rPr>
      </w:pPr>
    </w:p>
    <w:p w:rsidR="00C77E4D" w:rsidRPr="00C77E4D" w:rsidRDefault="00C77E4D" w:rsidP="00943570">
      <w:pPr>
        <w:tabs>
          <w:tab w:val="left" w:pos="5040"/>
        </w:tabs>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eastAsia="ru-RU"/>
        </w:rPr>
        <w:lastRenderedPageBreak/>
        <w:t>Как обезопасить себя и свое имущество в случае шквалистого ветра:</w:t>
      </w:r>
    </w:p>
    <w:p w:rsidR="00C77E4D" w:rsidRPr="00B03A3F" w:rsidRDefault="00C77E4D" w:rsidP="00943570">
      <w:pPr>
        <w:pStyle w:val="a8"/>
        <w:numPr>
          <w:ilvl w:val="0"/>
          <w:numId w:val="39"/>
        </w:numPr>
        <w:shd w:val="clear" w:color="auto" w:fill="FFFFFF"/>
        <w:spacing w:after="0" w:line="240" w:lineRule="atLeast"/>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943570">
      <w:pPr>
        <w:pStyle w:val="a8"/>
        <w:numPr>
          <w:ilvl w:val="0"/>
          <w:numId w:val="39"/>
        </w:numPr>
        <w:shd w:val="clear" w:color="auto" w:fill="FFFFFF"/>
        <w:spacing w:after="0" w:line="240" w:lineRule="atLeast"/>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943570">
      <w:pPr>
        <w:pStyle w:val="a8"/>
        <w:shd w:val="clear" w:color="auto" w:fill="FFFFFF"/>
        <w:spacing w:after="0" w:line="240" w:lineRule="atLeast"/>
        <w:ind w:left="709"/>
        <w:jc w:val="both"/>
        <w:rPr>
          <w:rFonts w:eastAsia="Times New Roman" w:cs="Times New Roman"/>
          <w:sz w:val="30"/>
          <w:szCs w:val="30"/>
          <w:lang w:eastAsia="ru-RU"/>
        </w:rPr>
      </w:pPr>
    </w:p>
    <w:p w:rsidR="00C77E4D" w:rsidRPr="00C77E4D" w:rsidRDefault="00C77E4D" w:rsidP="00943570">
      <w:pPr>
        <w:spacing w:after="0" w:line="240" w:lineRule="atLeast"/>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943570">
      <w:pPr>
        <w:spacing w:after="0" w:line="240" w:lineRule="atLeast"/>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943570">
      <w:pPr>
        <w:spacing w:after="0" w:line="240" w:lineRule="atLeast"/>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943570">
      <w:pPr>
        <w:spacing w:after="0" w:line="240" w:lineRule="atLeast"/>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943570">
      <w:pPr>
        <w:spacing w:after="0" w:line="240" w:lineRule="atLeast"/>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943570">
      <w:pPr>
        <w:numPr>
          <w:ilvl w:val="0"/>
          <w:numId w:val="37"/>
        </w:numPr>
        <w:spacing w:after="0" w:line="240" w:lineRule="atLeast"/>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943570">
      <w:pPr>
        <w:numPr>
          <w:ilvl w:val="0"/>
          <w:numId w:val="37"/>
        </w:numPr>
        <w:spacing w:after="0" w:line="240" w:lineRule="atLeast"/>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943570">
      <w:pPr>
        <w:numPr>
          <w:ilvl w:val="0"/>
          <w:numId w:val="37"/>
        </w:numPr>
        <w:spacing w:after="0" w:line="240" w:lineRule="atLeast"/>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943570">
      <w:pPr>
        <w:numPr>
          <w:ilvl w:val="0"/>
          <w:numId w:val="37"/>
        </w:numPr>
        <w:spacing w:after="0" w:line="240" w:lineRule="atLeast"/>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943570">
      <w:pPr>
        <w:numPr>
          <w:ilvl w:val="0"/>
          <w:numId w:val="37"/>
        </w:numPr>
        <w:spacing w:after="0" w:line="240" w:lineRule="atLeast"/>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943570">
      <w:pPr>
        <w:numPr>
          <w:ilvl w:val="0"/>
          <w:numId w:val="37"/>
        </w:numPr>
        <w:spacing w:after="0" w:line="240" w:lineRule="atLeast"/>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943570">
      <w:pPr>
        <w:spacing w:after="0" w:line="240" w:lineRule="atLeast"/>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943570">
      <w:pPr>
        <w:spacing w:after="0" w:line="240" w:lineRule="atLeast"/>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943570">
      <w:pPr>
        <w:shd w:val="clear" w:color="auto" w:fill="FFFFFF"/>
        <w:spacing w:after="0" w:line="240" w:lineRule="atLeast"/>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r w:rsidR="00E7213B">
        <w:rPr>
          <w:rFonts w:eastAsia="Times New Roman" w:cs="Times New Roman"/>
          <w:b/>
          <w:sz w:val="30"/>
          <w:szCs w:val="30"/>
          <w:lang w:eastAsia="ru-RU"/>
        </w:rPr>
        <w:t xml:space="preserve"> </w:t>
      </w: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bookmarkStart w:id="1" w:name="_GoBack"/>
      <w:bookmarkEnd w:id="1"/>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p w:rsidR="0061585B" w:rsidRDefault="0061585B" w:rsidP="00943570">
      <w:pPr>
        <w:shd w:val="clear" w:color="auto" w:fill="FFFFFF"/>
        <w:spacing w:after="0" w:line="240" w:lineRule="atLeast"/>
        <w:ind w:firstLine="709"/>
        <w:jc w:val="both"/>
        <w:rPr>
          <w:rFonts w:eastAsia="Times New Roman" w:cs="Times New Roman"/>
          <w:b/>
          <w:sz w:val="30"/>
          <w:szCs w:val="30"/>
          <w:lang w:eastAsia="ru-RU"/>
        </w:rPr>
      </w:pPr>
    </w:p>
    <w:tbl>
      <w:tblPr>
        <w:tblW w:w="10466" w:type="dxa"/>
        <w:jc w:val="center"/>
        <w:tblLook w:val="04A0" w:firstRow="1" w:lastRow="0" w:firstColumn="1" w:lastColumn="0" w:noHBand="0" w:noVBand="1"/>
      </w:tblPr>
      <w:tblGrid>
        <w:gridCol w:w="5595"/>
        <w:gridCol w:w="4871"/>
      </w:tblGrid>
      <w:tr w:rsidR="0061585B" w:rsidRPr="0061585B" w:rsidTr="00943570">
        <w:trPr>
          <w:jc w:val="center"/>
        </w:trPr>
        <w:tc>
          <w:tcPr>
            <w:tcW w:w="5595" w:type="dxa"/>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200"/>
              <w:jc w:val="both"/>
              <w:rPr>
                <w:rFonts w:eastAsia="SimSun" w:cs="Times New Roman"/>
                <w:b/>
                <w:sz w:val="30"/>
                <w:szCs w:val="30"/>
                <w:lang w:eastAsia="ru-RU"/>
              </w:rPr>
            </w:pPr>
            <w:bookmarkStart w:id="2" w:name="_Hlk97821530"/>
          </w:p>
        </w:tc>
        <w:tc>
          <w:tcPr>
            <w:tcW w:w="4871" w:type="dxa"/>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 w:val="30"/>
                <w:szCs w:val="30"/>
                <w:lang w:eastAsia="ru-RU"/>
              </w:rPr>
            </w:pPr>
            <w:r w:rsidRPr="0061585B">
              <w:rPr>
                <w:rFonts w:eastAsia="SimSun" w:cs="Times New Roman"/>
                <w:sz w:val="30"/>
                <w:szCs w:val="30"/>
                <w:lang w:eastAsia="ru-RU"/>
              </w:rPr>
              <w:t>УТВЕРЖДАЮ</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11"/>
              <w:rPr>
                <w:rFonts w:eastAsia="SimSun" w:cs="Times New Roman"/>
                <w:sz w:val="30"/>
                <w:szCs w:val="30"/>
                <w:lang w:eastAsia="ru-RU"/>
              </w:rPr>
            </w:pPr>
            <w:r w:rsidRPr="0061585B">
              <w:rPr>
                <w:rFonts w:eastAsia="SimSun" w:cs="Times New Roman"/>
                <w:sz w:val="30"/>
                <w:szCs w:val="30"/>
                <w:lang w:eastAsia="ru-RU"/>
              </w:rPr>
              <w:t>Первый заместитель председателя Могилевского областного исполнительного комитета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200"/>
              <w:jc w:val="both"/>
              <w:rPr>
                <w:rFonts w:eastAsia="SimSun" w:cs="Times New Roman"/>
                <w:sz w:val="30"/>
                <w:szCs w:val="30"/>
                <w:lang w:eastAsia="ru-RU"/>
              </w:rPr>
            </w:pP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200"/>
              <w:jc w:val="both"/>
              <w:rPr>
                <w:rFonts w:eastAsia="SimSun" w:cs="Times New Roman"/>
                <w:sz w:val="30"/>
                <w:szCs w:val="30"/>
                <w:lang w:eastAsia="ru-RU"/>
              </w:rPr>
            </w:pPr>
            <w:r w:rsidRPr="0061585B">
              <w:rPr>
                <w:rFonts w:eastAsia="SimSun" w:cs="Times New Roman"/>
                <w:sz w:val="30"/>
                <w:szCs w:val="30"/>
                <w:lang w:eastAsia="ru-RU"/>
              </w:rPr>
              <w:t>____________</w:t>
            </w:r>
            <w:proofErr w:type="spellStart"/>
            <w:r w:rsidRPr="0061585B">
              <w:rPr>
                <w:rFonts w:eastAsia="SimSun" w:cs="Times New Roman"/>
                <w:sz w:val="30"/>
                <w:szCs w:val="30"/>
                <w:lang w:eastAsia="ru-RU"/>
              </w:rPr>
              <w:t>С.К.Савицкий</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200"/>
              <w:jc w:val="both"/>
              <w:rPr>
                <w:rFonts w:eastAsia="SimSun" w:cs="Times New Roman"/>
                <w:sz w:val="30"/>
                <w:szCs w:val="30"/>
                <w:lang w:eastAsia="ru-RU"/>
              </w:rPr>
            </w:pPr>
            <w:r w:rsidRPr="0061585B">
              <w:rPr>
                <w:rFonts w:eastAsia="SimSun" w:cs="Times New Roman"/>
                <w:sz w:val="30"/>
                <w:szCs w:val="30"/>
                <w:lang w:eastAsia="ru-RU"/>
              </w:rPr>
              <w:t>«___» июня 2024 г.</w:t>
            </w:r>
          </w:p>
          <w:p w:rsidR="0061585B" w:rsidRPr="0061585B" w:rsidRDefault="0061585B" w:rsidP="00943570">
            <w:pPr>
              <w:spacing w:after="0" w:line="240" w:lineRule="atLeast"/>
              <w:jc w:val="center"/>
              <w:rPr>
                <w:rFonts w:eastAsia="SimSun" w:cs="Times New Roman"/>
                <w:b/>
                <w:sz w:val="30"/>
                <w:szCs w:val="30"/>
                <w:lang w:eastAsia="ru-RU"/>
              </w:rPr>
            </w:pPr>
          </w:p>
        </w:tc>
      </w:tr>
    </w:tbl>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 w:val="30"/>
          <w:szCs w:val="30"/>
          <w:lang w:eastAsia="ru-RU"/>
        </w:rPr>
      </w:pPr>
      <w:r w:rsidRPr="0061585B">
        <w:rPr>
          <w:rFonts w:eastAsia="SimSun" w:cs="Times New Roman"/>
          <w:b/>
          <w:sz w:val="30"/>
          <w:szCs w:val="30"/>
          <w:lang w:eastAsia="ru-RU"/>
        </w:rPr>
        <w:t>ГРАФИК</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 w:val="30"/>
          <w:szCs w:val="30"/>
          <w:lang w:eastAsia="ru-RU"/>
        </w:rPr>
      </w:pPr>
      <w:r w:rsidRPr="0061585B">
        <w:rPr>
          <w:rFonts w:eastAsia="SimSun" w:cs="Times New Roman"/>
          <w:sz w:val="30"/>
          <w:szCs w:val="30"/>
          <w:lang w:eastAsia="ru-RU"/>
        </w:rPr>
        <w:t xml:space="preserve">встреч областных информационно-пропагандистских групп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 w:val="30"/>
          <w:szCs w:val="30"/>
          <w:lang w:eastAsia="ru-RU"/>
        </w:rPr>
      </w:pPr>
      <w:r w:rsidRPr="0061585B">
        <w:rPr>
          <w:rFonts w:eastAsia="SimSun" w:cs="Times New Roman"/>
          <w:sz w:val="30"/>
          <w:szCs w:val="30"/>
          <w:lang w:eastAsia="ru-RU"/>
        </w:rPr>
        <w:t xml:space="preserve">в трудовых коллективах и с населением по месту жительства </w:t>
      </w:r>
    </w:p>
    <w:p w:rsidR="0061585B" w:rsidRPr="0061585B" w:rsidRDefault="0061585B" w:rsidP="00943570">
      <w:pPr>
        <w:spacing w:after="0" w:line="240" w:lineRule="atLeast"/>
        <w:jc w:val="center"/>
        <w:rPr>
          <w:rFonts w:eastAsia="SimSun" w:cs="Times New Roman"/>
          <w:b/>
          <w:bCs/>
          <w:sz w:val="30"/>
          <w:szCs w:val="30"/>
          <w:vertAlign w:val="superscript"/>
          <w:lang w:eastAsia="ru-RU"/>
        </w:rPr>
      </w:pPr>
      <w:r w:rsidRPr="0061585B">
        <w:rPr>
          <w:rFonts w:eastAsia="SimSun" w:cs="Times New Roman"/>
          <w:b/>
          <w:bCs/>
          <w:sz w:val="30"/>
          <w:szCs w:val="30"/>
          <w:lang w:eastAsia="ru-RU"/>
        </w:rPr>
        <w:t>в июне 2024 года</w:t>
      </w:r>
      <w:r w:rsidRPr="0061585B">
        <w:rPr>
          <w:rFonts w:eastAsia="SimSun" w:cs="Times New Roman"/>
          <w:b/>
          <w:bCs/>
          <w:sz w:val="30"/>
          <w:szCs w:val="30"/>
          <w:vertAlign w:val="superscript"/>
          <w:lang w:eastAsia="ru-RU"/>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61585B" w:rsidRPr="0061585B" w:rsidTr="00943570">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i/>
                <w:szCs w:val="28"/>
                <w:lang w:eastAsia="ru-RU"/>
              </w:rPr>
            </w:pPr>
            <w:r w:rsidRPr="0061585B">
              <w:rPr>
                <w:rFonts w:eastAsia="SimSun" w:cs="Times New Roman"/>
                <w:b/>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Cs w:val="28"/>
                <w:lang w:eastAsia="ru-RU"/>
              </w:rPr>
            </w:pPr>
            <w:r w:rsidRPr="0061585B">
              <w:rPr>
                <w:rFonts w:eastAsia="SimSun" w:cs="Times New Roman"/>
                <w:b/>
                <w:szCs w:val="28"/>
                <w:lang w:eastAsia="ru-RU"/>
              </w:rPr>
              <w:t xml:space="preserve">Наименование района,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Cs w:val="28"/>
                <w:lang w:eastAsia="ru-RU"/>
              </w:rPr>
            </w:pPr>
            <w:r w:rsidRPr="0061585B">
              <w:rPr>
                <w:rFonts w:eastAsia="SimSun" w:cs="Times New Roman"/>
                <w:b/>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Cs w:val="28"/>
                <w:lang w:eastAsia="ru-RU"/>
              </w:rPr>
            </w:pPr>
            <w:r w:rsidRPr="0061585B">
              <w:rPr>
                <w:rFonts w:eastAsia="SimSun" w:cs="Times New Roman"/>
                <w:b/>
                <w:szCs w:val="28"/>
                <w:lang w:eastAsia="ru-RU"/>
              </w:rPr>
              <w:t xml:space="preserve">Наименование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Cs w:val="28"/>
                <w:lang w:eastAsia="ru-RU"/>
              </w:rPr>
            </w:pPr>
            <w:r w:rsidRPr="0061585B">
              <w:rPr>
                <w:rFonts w:eastAsia="SimSun" w:cs="Times New Roman"/>
                <w:b/>
                <w:szCs w:val="28"/>
                <w:lang w:eastAsia="ru-RU"/>
              </w:rPr>
              <w:t xml:space="preserve">организации,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szCs w:val="28"/>
                <w:lang w:eastAsia="ru-RU"/>
              </w:rPr>
            </w:pPr>
            <w:r w:rsidRPr="0061585B">
              <w:rPr>
                <w:rFonts w:eastAsia="SimSun" w:cs="Times New Roman"/>
                <w:b/>
                <w:szCs w:val="28"/>
                <w:lang w:eastAsia="ru-RU"/>
              </w:rPr>
              <w:t>населенного пункта</w:t>
            </w:r>
          </w:p>
        </w:tc>
      </w:tr>
      <w:tr w:rsidR="0061585B" w:rsidRPr="0061585B" w:rsidTr="00943570">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
                <w:szCs w:val="28"/>
                <w:lang w:eastAsia="ru-RU"/>
              </w:rPr>
            </w:pPr>
            <w:r w:rsidRPr="0061585B">
              <w:rPr>
                <w:rFonts w:eastAsia="SimSun" w:cs="Times New Roman"/>
                <w:b/>
                <w:szCs w:val="28"/>
                <w:lang w:eastAsia="ru-RU"/>
              </w:rPr>
              <w:t>1 ГРУППА</w:t>
            </w:r>
          </w:p>
        </w:tc>
      </w:tr>
      <w:tr w:rsidR="0061585B" w:rsidRPr="0061585B" w:rsidTr="00943570">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b/>
                <w:szCs w:val="28"/>
                <w:lang w:eastAsia="ru-RU"/>
              </w:rPr>
              <w:t xml:space="preserve">Исаченко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SimSun" w:cs="Times New Roman"/>
                <w:b/>
                <w:szCs w:val="28"/>
                <w:lang w:eastAsia="ru-RU"/>
              </w:rPr>
              <w:t xml:space="preserve">Анатолий Михайлович, </w:t>
            </w:r>
            <w:r w:rsidRPr="0061585B">
              <w:rPr>
                <w:rFonts w:eastAsia="SimSun" w:cs="Times New Roman"/>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943570">
            <w:pPr>
              <w:shd w:val="clear" w:color="auto" w:fill="FFFFFF"/>
              <w:spacing w:after="0" w:line="240" w:lineRule="atLeast"/>
              <w:ind w:right="-74"/>
              <w:jc w:val="center"/>
              <w:rPr>
                <w:rFonts w:eastAsia="Batang" w:cs="Batang"/>
                <w:szCs w:val="28"/>
                <w:lang w:eastAsia="ru-RU"/>
              </w:rPr>
            </w:pPr>
            <w:r w:rsidRPr="0061585B">
              <w:rPr>
                <w:rFonts w:eastAsia="Batang" w:cs="Batang"/>
                <w:szCs w:val="28"/>
                <w:lang w:eastAsia="ru-RU"/>
              </w:rPr>
              <w:t>по отдельному графику</w:t>
            </w:r>
          </w:p>
        </w:tc>
      </w:tr>
      <w:tr w:rsidR="0061585B" w:rsidRPr="0061585B" w:rsidTr="00943570">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
                <w:szCs w:val="28"/>
                <w:lang w:eastAsia="ru-RU"/>
              </w:rPr>
            </w:pPr>
            <w:r w:rsidRPr="0061585B">
              <w:rPr>
                <w:rFonts w:eastAsia="SimSun" w:cs="Times New Roman"/>
                <w:b/>
                <w:i/>
                <w:szCs w:val="28"/>
                <w:lang w:eastAsia="ru-RU"/>
              </w:rPr>
              <w:t>1 подгруппа</w:t>
            </w:r>
          </w:p>
        </w:tc>
      </w:tr>
      <w:tr w:rsidR="0061585B" w:rsidRPr="0061585B" w:rsidTr="00943570">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Касаткина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Татьяна Витальевна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color w:val="000000"/>
                <w:szCs w:val="28"/>
                <w:lang w:eastAsia="ru-RU"/>
              </w:rPr>
            </w:pPr>
            <w:proofErr w:type="spellStart"/>
            <w:r w:rsidRPr="0061585B">
              <w:rPr>
                <w:rFonts w:eastAsia="Times New Roman" w:cs="Times New Roman"/>
                <w:color w:val="000000"/>
                <w:szCs w:val="28"/>
                <w:lang w:eastAsia="ru-RU"/>
              </w:rPr>
              <w:t>Ляхович</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color w:val="000000"/>
                <w:szCs w:val="28"/>
                <w:lang w:eastAsia="ru-RU"/>
              </w:rPr>
            </w:pPr>
            <w:r w:rsidRPr="0061585B">
              <w:rPr>
                <w:rFonts w:eastAsia="Times New Roman" w:cs="Times New Roman"/>
                <w:color w:val="000000"/>
                <w:szCs w:val="28"/>
                <w:lang w:eastAsia="ru-RU"/>
              </w:rPr>
              <w:t>Ирина Петровна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color w:val="000000"/>
                <w:szCs w:val="28"/>
                <w:lang w:eastAsia="ru-RU"/>
              </w:rPr>
            </w:pPr>
            <w:r w:rsidRPr="0061585B">
              <w:rPr>
                <w:rFonts w:eastAsia="Times New Roman" w:cs="Times New Roman"/>
                <w:color w:val="000000"/>
                <w:szCs w:val="28"/>
                <w:lang w:eastAsia="ru-RU"/>
              </w:rPr>
              <w:t>Малахов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color w:val="000000"/>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Calibri" w:cs="Times New Roman"/>
                <w:szCs w:val="28"/>
                <w:lang w:eastAsia="ru-RU"/>
              </w:rPr>
            </w:pPr>
            <w:proofErr w:type="spellStart"/>
            <w:r w:rsidRPr="0061585B">
              <w:rPr>
                <w:rFonts w:eastAsia="Calibri" w:cs="Times New Roman"/>
                <w:szCs w:val="28"/>
                <w:lang w:eastAsia="ru-RU"/>
              </w:rPr>
              <w:t>Круглянский</w:t>
            </w:r>
            <w:proofErr w:type="spellEnd"/>
            <w:r w:rsidRPr="0061585B">
              <w:rPr>
                <w:rFonts w:eastAsia="Calibri" w:cs="Times New Roman"/>
                <w:szCs w:val="28"/>
                <w:lang w:eastAsia="ru-RU"/>
              </w:rPr>
              <w:t xml:space="preserve">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учреждение здравоохранения «</w:t>
            </w:r>
            <w:proofErr w:type="spellStart"/>
            <w:r w:rsidRPr="0061585B">
              <w:rPr>
                <w:rFonts w:eastAsia="SimSun" w:cs="Times New Roman"/>
                <w:szCs w:val="28"/>
                <w:lang w:eastAsia="ru-RU"/>
              </w:rPr>
              <w:t>Круглянская</w:t>
            </w:r>
            <w:proofErr w:type="spellEnd"/>
            <w:r w:rsidRPr="0061585B">
              <w:rPr>
                <w:rFonts w:eastAsia="SimSun" w:cs="Times New Roman"/>
                <w:szCs w:val="28"/>
                <w:lang w:eastAsia="ru-RU"/>
              </w:rPr>
              <w:t xml:space="preserve"> центральная районная больница»</w:t>
            </w:r>
          </w:p>
        </w:tc>
      </w:tr>
      <w:tr w:rsidR="0061585B" w:rsidRPr="0061585B" w:rsidTr="00943570">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943570">
        <w:trPr>
          <w:trHeight w:val="1200"/>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rPr>
                <w:rFonts w:eastAsia="Times New Roman" w:cs="Times New Roman"/>
                <w:b/>
                <w:bCs/>
                <w:szCs w:val="28"/>
                <w:lang w:eastAsia="ru-RU"/>
              </w:rPr>
            </w:pPr>
            <w:proofErr w:type="spellStart"/>
            <w:r w:rsidRPr="0061585B">
              <w:rPr>
                <w:rFonts w:eastAsia="Times New Roman" w:cs="Times New Roman"/>
                <w:b/>
                <w:bCs/>
                <w:szCs w:val="28"/>
                <w:lang w:eastAsia="ru-RU"/>
              </w:rPr>
              <w:t>Щербаченя</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rPr>
                <w:rFonts w:eastAsia="Times New Roman" w:cs="Times New Roman"/>
                <w:b/>
                <w:bCs/>
                <w:szCs w:val="28"/>
                <w:lang w:eastAsia="ru-RU"/>
              </w:rPr>
            </w:pPr>
            <w:r w:rsidRPr="0061585B">
              <w:rPr>
                <w:rFonts w:eastAsia="Times New Roman" w:cs="Times New Roman"/>
                <w:b/>
                <w:bCs/>
                <w:szCs w:val="28"/>
                <w:lang w:eastAsia="ru-RU"/>
              </w:rPr>
              <w:t>Игорь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rPr>
                <w:rFonts w:eastAsia="Times New Roman" w:cs="Times New Roman"/>
                <w:szCs w:val="28"/>
                <w:lang w:eastAsia="ru-RU"/>
              </w:rPr>
            </w:pPr>
            <w:r w:rsidRPr="0061585B">
              <w:rPr>
                <w:rFonts w:eastAsia="Times New Roman" w:cs="Times New Roman"/>
                <w:szCs w:val="28"/>
                <w:lang w:eastAsia="ru-RU"/>
              </w:rPr>
              <w:t>Иванов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rPr>
                <w:rFonts w:eastAsia="Times New Roman" w:cs="Times New Roman"/>
                <w:szCs w:val="28"/>
                <w:lang w:eastAsia="ru-RU"/>
              </w:rPr>
            </w:pPr>
            <w:r w:rsidRPr="0061585B">
              <w:rPr>
                <w:rFonts w:eastAsia="Times New Roman" w:cs="Times New Roman"/>
                <w:szCs w:val="28"/>
                <w:lang w:eastAsia="ru-RU"/>
              </w:rPr>
              <w:t>Сергей Борисович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Шалыгина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«Булочно-кондитерская компания «</w:t>
            </w:r>
            <w:proofErr w:type="spellStart"/>
            <w:r w:rsidRPr="0061585B">
              <w:rPr>
                <w:rFonts w:eastAsia="SimSun" w:cs="Times New Roman"/>
                <w:color w:val="000000"/>
                <w:szCs w:val="28"/>
                <w:lang w:eastAsia="ru-RU"/>
              </w:rPr>
              <w:t>Домочай</w:t>
            </w:r>
            <w:proofErr w:type="spellEnd"/>
            <w:r w:rsidRPr="0061585B">
              <w:rPr>
                <w:rFonts w:eastAsia="SimSun" w:cs="Times New Roman"/>
                <w:color w:val="000000"/>
                <w:szCs w:val="28"/>
                <w:lang w:eastAsia="ru-RU"/>
              </w:rPr>
              <w:t>»</w:t>
            </w:r>
          </w:p>
        </w:tc>
      </w:tr>
      <w:tr w:rsidR="0061585B" w:rsidRPr="0061585B" w:rsidTr="00943570">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Times New Roman" w:cs="Times New Roman"/>
                <w:b/>
                <w:i/>
                <w:szCs w:val="28"/>
                <w:lang w:eastAsia="ru-RU"/>
              </w:rPr>
            </w:pPr>
            <w:r w:rsidRPr="0061585B">
              <w:rPr>
                <w:rFonts w:eastAsia="Times New Roman" w:cs="Times New Roman"/>
                <w:b/>
                <w:i/>
                <w:szCs w:val="28"/>
                <w:lang w:eastAsia="ru-RU"/>
              </w:rPr>
              <w:t>3 подгруппа</w:t>
            </w:r>
          </w:p>
        </w:tc>
      </w:tr>
      <w:tr w:rsidR="0061585B" w:rsidRPr="0061585B" w:rsidTr="00943570">
        <w:trPr>
          <w:trHeight w:val="716"/>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bCs/>
                <w:szCs w:val="28"/>
                <w:lang w:eastAsia="ru-RU"/>
              </w:rPr>
            </w:pPr>
            <w:proofErr w:type="spellStart"/>
            <w:r w:rsidRPr="0061585B">
              <w:rPr>
                <w:rFonts w:eastAsia="SimSun" w:cs="Times New Roman"/>
                <w:b/>
                <w:bCs/>
                <w:szCs w:val="28"/>
                <w:lang w:eastAsia="ru-RU"/>
              </w:rPr>
              <w:t>Шапневская</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bCs/>
                <w:szCs w:val="28"/>
                <w:lang w:eastAsia="ru-RU"/>
              </w:rPr>
            </w:pPr>
            <w:r w:rsidRPr="0061585B">
              <w:rPr>
                <w:rFonts w:eastAsia="SimSun" w:cs="Times New Roman"/>
                <w:b/>
                <w:bCs/>
                <w:szCs w:val="28"/>
                <w:lang w:eastAsia="ru-RU"/>
              </w:rPr>
              <w:t>Мария Владимировна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proofErr w:type="spellStart"/>
            <w:r w:rsidRPr="0061585B">
              <w:rPr>
                <w:rFonts w:eastAsia="SimSun" w:cs="Times New Roman"/>
                <w:szCs w:val="28"/>
                <w:lang w:eastAsia="ru-RU"/>
              </w:rPr>
              <w:t>Ладутько</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SimSun" w:cs="Times New Roman"/>
                <w:szCs w:val="28"/>
                <w:lang w:eastAsia="ru-RU"/>
              </w:rPr>
              <w:t>Олег Иванович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proofErr w:type="spellStart"/>
            <w:r w:rsidRPr="0061585B">
              <w:rPr>
                <w:rFonts w:eastAsia="SimSun" w:cs="Times New Roman"/>
                <w:szCs w:val="28"/>
                <w:lang w:eastAsia="ru-RU"/>
              </w:rPr>
              <w:lastRenderedPageBreak/>
              <w:t>Харц</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lastRenderedPageBreak/>
              <w:t>Горецкий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учреждение «Горецкий районный центр социального обслуживания населения»</w:t>
            </w:r>
          </w:p>
        </w:tc>
      </w:tr>
      <w:tr w:rsidR="0061585B" w:rsidRPr="0061585B" w:rsidTr="00943570">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i/>
                <w:szCs w:val="28"/>
                <w:lang w:eastAsia="ru-RU"/>
              </w:rPr>
            </w:pPr>
            <w:r w:rsidRPr="0061585B">
              <w:rPr>
                <w:rFonts w:eastAsia="SimSun" w:cs="Times New Roman"/>
                <w:b/>
                <w:i/>
                <w:szCs w:val="28"/>
                <w:lang w:eastAsia="ru-RU"/>
              </w:rPr>
              <w:lastRenderedPageBreak/>
              <w:t>4 подгруппа</w:t>
            </w:r>
          </w:p>
        </w:tc>
      </w:tr>
      <w:tr w:rsidR="0061585B" w:rsidRPr="0061585B" w:rsidTr="00943570">
        <w:trPr>
          <w:trHeight w:val="1164"/>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Игнатов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Владимир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Cs/>
                <w:iCs/>
                <w:szCs w:val="28"/>
                <w:lang w:eastAsia="ru-RU"/>
              </w:rPr>
            </w:pPr>
            <w:r w:rsidRPr="0061585B">
              <w:rPr>
                <w:rFonts w:eastAsia="Times New Roman" w:cs="Times New Roman"/>
                <w:bCs/>
                <w:iCs/>
                <w:szCs w:val="28"/>
                <w:lang w:eastAsia="ru-RU"/>
              </w:rPr>
              <w:t>Дудкина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Cs/>
                <w:iCs/>
                <w:szCs w:val="28"/>
                <w:lang w:eastAsia="ru-RU"/>
              </w:rPr>
            </w:pPr>
            <w:r w:rsidRPr="0061585B">
              <w:rPr>
                <w:rFonts w:eastAsia="Times New Roman" w:cs="Times New Roman"/>
                <w:bCs/>
                <w:iCs/>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Calibri" w:cs="Times New Roman"/>
                <w:color w:val="000000"/>
                <w:szCs w:val="28"/>
                <w:lang w:eastAsia="ru-RU"/>
              </w:rPr>
            </w:pPr>
            <w:r w:rsidRPr="0061585B">
              <w:rPr>
                <w:rFonts w:eastAsia="Calibri" w:cs="Times New Roman"/>
                <w:color w:val="000000"/>
                <w:szCs w:val="28"/>
                <w:lang w:eastAsia="ru-RU"/>
              </w:rPr>
              <w:t>Кировский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Cs/>
                <w:szCs w:val="28"/>
                <w:lang w:eastAsia="ru-RU"/>
              </w:rPr>
            </w:pPr>
            <w:r w:rsidRPr="0061585B">
              <w:rPr>
                <w:rFonts w:eastAsia="SimSun" w:cs="Times New Roman"/>
                <w:bCs/>
                <w:szCs w:val="28"/>
                <w:lang w:eastAsia="ru-RU"/>
              </w:rPr>
              <w:t xml:space="preserve">открытое акционерное общество «Рассвет им. </w:t>
            </w:r>
            <w:proofErr w:type="spellStart"/>
            <w:r w:rsidRPr="0061585B">
              <w:rPr>
                <w:rFonts w:eastAsia="SimSun" w:cs="Times New Roman"/>
                <w:bCs/>
                <w:szCs w:val="28"/>
                <w:lang w:eastAsia="ru-RU"/>
              </w:rPr>
              <w:t>К.П.Орловского</w:t>
            </w:r>
            <w:proofErr w:type="spellEnd"/>
            <w:r w:rsidRPr="0061585B">
              <w:rPr>
                <w:rFonts w:eastAsia="SimSun" w:cs="Times New Roman"/>
                <w:bCs/>
                <w:szCs w:val="28"/>
                <w:lang w:eastAsia="ru-RU"/>
              </w:rPr>
              <w:t>»</w:t>
            </w:r>
          </w:p>
        </w:tc>
      </w:tr>
      <w:tr w:rsidR="0061585B" w:rsidRPr="0061585B" w:rsidTr="00943570">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Cs/>
                <w:szCs w:val="28"/>
                <w:lang w:eastAsia="ru-RU"/>
              </w:rPr>
            </w:pPr>
            <w:r w:rsidRPr="0061585B">
              <w:rPr>
                <w:rFonts w:eastAsia="SimSun" w:cs="Times New Roman"/>
                <w:b/>
                <w:szCs w:val="28"/>
                <w:lang w:eastAsia="ru-RU"/>
              </w:rPr>
              <w:t>2 ГРУППА</w:t>
            </w:r>
          </w:p>
        </w:tc>
      </w:tr>
      <w:tr w:rsidR="0061585B" w:rsidRPr="0061585B" w:rsidTr="00943570">
        <w:trPr>
          <w:trHeight w:val="878"/>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 xml:space="preserve">Савицкий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lang w:eastAsia="ru-RU"/>
              </w:rPr>
            </w:pPr>
            <w:r w:rsidRPr="0061585B">
              <w:rPr>
                <w:rFonts w:eastAsia="Times New Roman" w:cs="Times New Roman"/>
                <w:b/>
                <w:szCs w:val="28"/>
                <w:lang w:eastAsia="ru-RU"/>
              </w:rPr>
              <w:t>Сергей Константинович</w:t>
            </w:r>
            <w:r w:rsidRPr="0061585B">
              <w:rPr>
                <w:rFonts w:eastAsia="SimSun" w:cs="Times New Roman"/>
                <w:b/>
                <w:szCs w:val="28"/>
                <w:lang w:eastAsia="ru-RU"/>
              </w:rPr>
              <w:t>,</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Могилевский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szCs w:val="28"/>
                <w:lang w:eastAsia="ru-RU"/>
              </w:rPr>
              <w:t>закрытое акционерное общество «Агрокомбинат «Заря»</w:t>
            </w:r>
          </w:p>
        </w:tc>
      </w:tr>
    </w:tbl>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61585B" w:rsidRPr="0061585B" w:rsidTr="00943570">
        <w:trPr>
          <w:trHeight w:val="16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94357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Баргатин</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Александр Константинович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Муравьев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Владимир Иванович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Пушнова</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Times New Roman" w:cs="Times New Roman"/>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Cs/>
                <w:szCs w:val="28"/>
                <w:lang w:eastAsia="ru-RU"/>
              </w:rPr>
            </w:pPr>
            <w:proofErr w:type="spellStart"/>
            <w:r w:rsidRPr="0061585B">
              <w:rPr>
                <w:rFonts w:eastAsia="SimSun" w:cs="Times New Roman"/>
                <w:bCs/>
                <w:szCs w:val="28"/>
                <w:lang w:eastAsia="ru-RU"/>
              </w:rPr>
              <w:t>Белыничское</w:t>
            </w:r>
            <w:proofErr w:type="spellEnd"/>
            <w:r w:rsidRPr="0061585B">
              <w:rPr>
                <w:rFonts w:eastAsia="SimSun" w:cs="Times New Roman"/>
                <w:bCs/>
                <w:szCs w:val="28"/>
                <w:lang w:eastAsia="ru-RU"/>
              </w:rPr>
              <w:t xml:space="preserve"> унитарное коммунальное предприятие «</w:t>
            </w:r>
            <w:proofErr w:type="spellStart"/>
            <w:r w:rsidRPr="0061585B">
              <w:rPr>
                <w:rFonts w:eastAsia="SimSun" w:cs="Times New Roman"/>
                <w:bCs/>
                <w:szCs w:val="28"/>
                <w:lang w:eastAsia="ru-RU"/>
              </w:rPr>
              <w:t>Жилкомхоз</w:t>
            </w:r>
            <w:proofErr w:type="spellEnd"/>
            <w:r w:rsidRPr="0061585B">
              <w:rPr>
                <w:rFonts w:eastAsia="SimSun" w:cs="Times New Roman"/>
                <w:bCs/>
                <w:szCs w:val="28"/>
                <w:lang w:eastAsia="ru-RU"/>
              </w:rPr>
              <w:t>»</w:t>
            </w:r>
          </w:p>
        </w:tc>
      </w:tr>
      <w:tr w:rsidR="0061585B" w:rsidRPr="0061585B" w:rsidTr="00943570">
        <w:trPr>
          <w:trHeight w:val="281"/>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94357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Петрученя</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b/>
                <w:bCs/>
                <w:szCs w:val="28"/>
                <w:lang w:eastAsia="ru-RU"/>
              </w:rPr>
              <w:t>Ирина Михайловна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Ищенко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Татьяна Владимировна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rPr>
                <w:rFonts w:eastAsia="Times New Roman" w:cs="Times New Roman"/>
                <w:szCs w:val="28"/>
                <w:lang w:eastAsia="ru-RU"/>
              </w:rPr>
            </w:pPr>
            <w:r w:rsidRPr="0061585B">
              <w:rPr>
                <w:rFonts w:eastAsia="Times New Roman" w:cs="Times New Roman"/>
                <w:szCs w:val="28"/>
                <w:lang w:eastAsia="ru-RU"/>
              </w:rPr>
              <w:t>Меньшикова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5"/>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«Бобруйский мясокомбинат»</w:t>
            </w:r>
          </w:p>
        </w:tc>
      </w:tr>
      <w:tr w:rsidR="0061585B" w:rsidRPr="0061585B" w:rsidTr="0094357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943570">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Тепляков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 xml:space="preserve">Константин Ильич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 xml:space="preserve">Бубенцов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Виктор Викторович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Цисельская</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SimSun" w:cs="Times New Roman"/>
                <w:b/>
                <w:szCs w:val="28"/>
                <w:lang w:eastAsia="ru-RU"/>
              </w:rPr>
            </w:pPr>
            <w:r w:rsidRPr="0061585B">
              <w:rPr>
                <w:rFonts w:eastAsia="Times New Roman" w:cs="Times New Roman"/>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Костюковичский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Костюковичская</w:t>
            </w:r>
            <w:proofErr w:type="spellEnd"/>
            <w:r w:rsidRPr="0061585B">
              <w:rPr>
                <w:rFonts w:eastAsia="SimSun" w:cs="Times New Roman"/>
                <w:szCs w:val="28"/>
                <w:lang w:eastAsia="ru-RU"/>
              </w:rPr>
              <w:t xml:space="preserve"> передвижная механизированная колонна </w:t>
            </w:r>
            <w:r w:rsidRPr="0061585B">
              <w:rPr>
                <w:rFonts w:eastAsia="SimSun" w:cs="Times New Roman"/>
                <w:szCs w:val="28"/>
                <w:lang w:eastAsia="ru-RU"/>
              </w:rPr>
              <w:br/>
              <w:t>№ 260»</w:t>
            </w:r>
          </w:p>
        </w:tc>
      </w:tr>
      <w:tr w:rsidR="0061585B" w:rsidRPr="0061585B" w:rsidTr="0094357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b/>
                <w:szCs w:val="28"/>
                <w:lang w:eastAsia="ru-RU"/>
              </w:rPr>
              <w:t>3 ГРУППА</w:t>
            </w:r>
          </w:p>
        </w:tc>
      </w:tr>
      <w:tr w:rsidR="0061585B" w:rsidRPr="0061585B" w:rsidTr="00943570">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proofErr w:type="spellStart"/>
            <w:r w:rsidRPr="0061585B">
              <w:rPr>
                <w:rFonts w:eastAsia="Times New Roman" w:cs="Times New Roman"/>
                <w:b/>
                <w:szCs w:val="28"/>
                <w:lang w:eastAsia="ru-RU"/>
              </w:rPr>
              <w:t>Стельмашок</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lang w:eastAsia="ru-RU"/>
              </w:rPr>
            </w:pPr>
            <w:r w:rsidRPr="0061585B">
              <w:rPr>
                <w:rFonts w:eastAsia="Times New Roman" w:cs="Times New Roman"/>
                <w:b/>
                <w:szCs w:val="28"/>
                <w:lang w:eastAsia="ru-RU"/>
              </w:rPr>
              <w:t>Олег Владимирович</w:t>
            </w:r>
            <w:r w:rsidRPr="0061585B">
              <w:rPr>
                <w:rFonts w:eastAsia="SimSun" w:cs="Times New Roman"/>
                <w:b/>
                <w:szCs w:val="28"/>
                <w:lang w:eastAsia="ru-RU"/>
              </w:rPr>
              <w:t>,</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институт Министерства внутренних дел Республики Беларусь»</w:t>
            </w:r>
          </w:p>
        </w:tc>
      </w:tr>
      <w:tr w:rsidR="0061585B" w:rsidRPr="0061585B" w:rsidTr="00943570">
        <w:trPr>
          <w:trHeight w:val="23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943570">
        <w:trPr>
          <w:trHeight w:val="76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color w:val="000000"/>
                <w:szCs w:val="28"/>
                <w:lang w:eastAsia="ru-RU"/>
              </w:rPr>
            </w:pPr>
            <w:r w:rsidRPr="0061585B">
              <w:rPr>
                <w:rFonts w:eastAsia="Times New Roman" w:cs="Times New Roman"/>
                <w:b/>
                <w:color w:val="000000"/>
                <w:szCs w:val="28"/>
                <w:lang w:eastAsia="ru-RU"/>
              </w:rPr>
              <w:t>Музыченко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color w:val="000000"/>
                <w:szCs w:val="28"/>
                <w:lang w:eastAsia="ru-RU"/>
              </w:rPr>
            </w:pPr>
            <w:r w:rsidRPr="0061585B">
              <w:rPr>
                <w:rFonts w:eastAsia="Times New Roman" w:cs="Times New Roman"/>
                <w:b/>
                <w:color w:val="000000"/>
                <w:szCs w:val="28"/>
                <w:lang w:eastAsia="ru-RU"/>
              </w:rPr>
              <w:t>Екатерина Анатольевна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Cs/>
                <w:color w:val="000000"/>
                <w:szCs w:val="28"/>
                <w:lang w:eastAsia="ru-RU"/>
              </w:rPr>
            </w:pPr>
            <w:proofErr w:type="spellStart"/>
            <w:r w:rsidRPr="0061585B">
              <w:rPr>
                <w:rFonts w:eastAsia="SimSun" w:cs="Times New Roman"/>
                <w:bCs/>
                <w:color w:val="000000"/>
                <w:szCs w:val="28"/>
                <w:lang w:eastAsia="ru-RU"/>
              </w:rPr>
              <w:t>Марочкова</w:t>
            </w:r>
            <w:proofErr w:type="spellEnd"/>
            <w:r w:rsidRPr="0061585B">
              <w:rPr>
                <w:rFonts w:eastAsia="SimSun" w:cs="Times New Roman"/>
                <w:bCs/>
                <w:color w:val="000000"/>
                <w:szCs w:val="28"/>
                <w:lang w:eastAsia="ru-RU"/>
              </w:rPr>
              <w:t xml:space="preserve">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Cs/>
                <w:color w:val="000000"/>
                <w:szCs w:val="28"/>
                <w:lang w:eastAsia="ru-RU"/>
              </w:rPr>
            </w:pPr>
            <w:r w:rsidRPr="0061585B">
              <w:rPr>
                <w:rFonts w:eastAsia="SimSun" w:cs="Times New Roman"/>
                <w:bCs/>
                <w:color w:val="000000"/>
                <w:szCs w:val="28"/>
                <w:lang w:eastAsia="ru-RU"/>
              </w:rPr>
              <w:t>Татьяна Борисовна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Cs/>
                <w:color w:val="000000"/>
                <w:szCs w:val="28"/>
                <w:lang w:eastAsia="ru-RU"/>
              </w:rPr>
            </w:pPr>
            <w:r w:rsidRPr="0061585B">
              <w:rPr>
                <w:rFonts w:eastAsia="Times New Roman" w:cs="Times New Roman"/>
                <w:bCs/>
                <w:color w:val="000000"/>
                <w:szCs w:val="28"/>
                <w:lang w:eastAsia="ru-RU"/>
              </w:rPr>
              <w:t>Лазаревич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color w:val="000000"/>
                <w:szCs w:val="28"/>
                <w:lang w:eastAsia="ru-RU"/>
              </w:rPr>
            </w:pPr>
            <w:r w:rsidRPr="0061585B">
              <w:rPr>
                <w:rFonts w:eastAsia="Times New Roman" w:cs="Times New Roman"/>
                <w:bCs/>
                <w:color w:val="000000"/>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Климовичский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eastAsia="x-none"/>
              </w:rPr>
              <w:t xml:space="preserve">идеологический актив </w:t>
            </w:r>
            <w:proofErr w:type="spellStart"/>
            <w:r w:rsidRPr="0061585B">
              <w:rPr>
                <w:rFonts w:eastAsia="Times New Roman" w:cs="Times New Roman"/>
                <w:bCs/>
                <w:color w:val="000000"/>
                <w:kern w:val="36"/>
                <w:szCs w:val="28"/>
                <w:lang w:eastAsia="x-none"/>
              </w:rPr>
              <w:t>Климовичского</w:t>
            </w:r>
            <w:proofErr w:type="spellEnd"/>
            <w:r w:rsidRPr="0061585B">
              <w:rPr>
                <w:rFonts w:eastAsia="Times New Roman" w:cs="Times New Roman"/>
                <w:bCs/>
                <w:color w:val="000000"/>
                <w:kern w:val="36"/>
                <w:szCs w:val="28"/>
                <w:lang w:eastAsia="x-none"/>
              </w:rPr>
              <w:t xml:space="preserve"> района</w:t>
            </w:r>
          </w:p>
        </w:tc>
      </w:tr>
      <w:tr w:rsidR="0061585B" w:rsidRPr="0061585B" w:rsidTr="00943570">
        <w:trPr>
          <w:trHeight w:val="12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943570">
        <w:trPr>
          <w:trHeight w:val="103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lastRenderedPageBreak/>
              <w:t>Дивакова</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Елена Григорьевна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Ефимов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Times New Roman" w:cs="Times New Roman"/>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val="be-BY" w:eastAsia="x-none"/>
              </w:rPr>
              <w:t>республиканское унитарное предприятие «Телерадиокомпания «Могилев»</w:t>
            </w:r>
          </w:p>
        </w:tc>
      </w:tr>
      <w:tr w:rsidR="0061585B" w:rsidRPr="0061585B" w:rsidTr="00943570">
        <w:trPr>
          <w:trHeight w:val="222"/>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61585B">
        <w:trPr>
          <w:trHeight w:val="110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Мартыновский</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Андрей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Романенко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мясокомбинат»</w:t>
            </w:r>
          </w:p>
        </w:tc>
      </w:tr>
      <w:tr w:rsidR="0061585B" w:rsidRPr="0061585B" w:rsidTr="00943570">
        <w:trPr>
          <w:trHeight w:val="189"/>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Calibri" w:cs="Times New Roman"/>
                <w:szCs w:val="28"/>
              </w:rPr>
            </w:pPr>
            <w:r w:rsidRPr="0061585B">
              <w:rPr>
                <w:rFonts w:eastAsia="SimSun" w:cs="Times New Roman"/>
                <w:b/>
                <w:i/>
                <w:szCs w:val="28"/>
                <w:lang w:eastAsia="ru-RU"/>
              </w:rPr>
              <w:t>4 подгруппа</w:t>
            </w:r>
          </w:p>
        </w:tc>
      </w:tr>
      <w:tr w:rsidR="0061585B" w:rsidRPr="0061585B" w:rsidTr="0094357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b/>
                <w:szCs w:val="28"/>
                <w:lang w:eastAsia="ru-RU"/>
              </w:rPr>
              <w:t>Демьянков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b/>
                <w:szCs w:val="28"/>
                <w:lang w:eastAsia="ru-RU"/>
              </w:rPr>
              <w:t>Олег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Киреев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Дмитрий Геннадьевич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Cs/>
                <w:szCs w:val="28"/>
                <w:lang w:eastAsia="ru-RU"/>
              </w:rPr>
            </w:pPr>
            <w:proofErr w:type="spellStart"/>
            <w:r w:rsidRPr="0061585B">
              <w:rPr>
                <w:rFonts w:eastAsia="SimSun" w:cs="Times New Roman"/>
                <w:bCs/>
                <w:szCs w:val="28"/>
                <w:lang w:eastAsia="ru-RU"/>
              </w:rPr>
              <w:t>Гайсенок</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Cs/>
                <w:szCs w:val="28"/>
                <w:lang w:eastAsia="ru-RU"/>
              </w:rPr>
            </w:pPr>
            <w:r w:rsidRPr="0061585B">
              <w:rPr>
                <w:rFonts w:eastAsia="SimSun" w:cs="Times New Roman"/>
                <w:bCs/>
                <w:szCs w:val="28"/>
                <w:lang w:eastAsia="ru-RU"/>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color w:val="000000"/>
                <w:szCs w:val="28"/>
                <w:lang w:eastAsia="ru-RU"/>
              </w:rPr>
            </w:pPr>
            <w:r w:rsidRPr="0061585B">
              <w:rPr>
                <w:rFonts w:eastAsia="SimSun" w:cs="Times New Roman"/>
                <w:color w:val="000000"/>
                <w:szCs w:val="28"/>
                <w:lang w:eastAsia="ru-RU"/>
              </w:rPr>
              <w:t>военный комиссариат Шкловского района</w:t>
            </w:r>
          </w:p>
        </w:tc>
      </w:tr>
      <w:tr w:rsidR="0061585B" w:rsidRPr="0061585B" w:rsidTr="00943570">
        <w:trPr>
          <w:trHeight w:val="288"/>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b/>
                <w:szCs w:val="28"/>
                <w:lang w:eastAsia="ru-RU"/>
              </w:rPr>
              <w:t>4 ГРУППА</w:t>
            </w:r>
          </w:p>
        </w:tc>
      </w:tr>
      <w:tr w:rsidR="0061585B" w:rsidRPr="0061585B" w:rsidTr="00943570">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proofErr w:type="spellStart"/>
            <w:r w:rsidRPr="0061585B">
              <w:rPr>
                <w:rFonts w:eastAsia="SimSun" w:cs="Times New Roman"/>
                <w:b/>
                <w:szCs w:val="28"/>
                <w:lang w:eastAsia="ru-RU"/>
              </w:rPr>
              <w:t>Страхар</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b/>
                <w:szCs w:val="28"/>
                <w:lang w:eastAsia="ru-RU"/>
              </w:rPr>
              <w:t>Руслан Борисович,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w:t>
            </w:r>
            <w:proofErr w:type="spellStart"/>
            <w:r w:rsidRPr="0061585B">
              <w:rPr>
                <w:rFonts w:eastAsia="SimSun" w:cs="Times New Roman"/>
                <w:szCs w:val="28"/>
                <w:lang w:eastAsia="ru-RU"/>
              </w:rPr>
              <w:t>Моготекс</w:t>
            </w:r>
            <w:proofErr w:type="spellEnd"/>
            <w:r w:rsidRPr="0061585B">
              <w:rPr>
                <w:rFonts w:eastAsia="SimSun" w:cs="Times New Roman"/>
                <w:szCs w:val="28"/>
                <w:lang w:eastAsia="ru-RU"/>
              </w:rPr>
              <w:t>»</w:t>
            </w:r>
          </w:p>
        </w:tc>
      </w:tr>
      <w:tr w:rsidR="0061585B" w:rsidRPr="0061585B" w:rsidTr="00943570">
        <w:trPr>
          <w:trHeight w:val="27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943570">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Мякинький</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r w:rsidRPr="0061585B">
              <w:rPr>
                <w:rFonts w:eastAsia="Times New Roman" w:cs="Times New Roman"/>
                <w:b/>
                <w:bCs/>
                <w:szCs w:val="28"/>
                <w:lang w:eastAsia="ru-RU"/>
              </w:rPr>
              <w:t>Олег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Брежезинский</w:t>
            </w:r>
            <w:proofErr w:type="spellEnd"/>
            <w:r w:rsidRPr="0061585B">
              <w:rPr>
                <w:rFonts w:eastAsia="Times New Roman" w:cs="Times New Roman"/>
                <w:szCs w:val="28"/>
                <w:lang w:eastAsia="ru-RU"/>
              </w:rPr>
              <w:t xml:space="preserve">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Осиповичский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«Торговля»</w:t>
            </w:r>
          </w:p>
        </w:tc>
      </w:tr>
      <w:tr w:rsidR="0061585B" w:rsidRPr="0061585B" w:rsidTr="0094357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943570">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Рожков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Роман Леонидович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 xml:space="preserve">Кускова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lang w:eastAsia="ru-RU"/>
              </w:rPr>
            </w:pPr>
            <w:r w:rsidRPr="0061585B">
              <w:rPr>
                <w:rFonts w:eastAsia="Times New Roman" w:cs="Times New Roman"/>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государственный экономический промышленно-технологический колледж»</w:t>
            </w:r>
          </w:p>
        </w:tc>
      </w:tr>
      <w:tr w:rsidR="0061585B" w:rsidRPr="0061585B" w:rsidTr="0094357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94357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Жигунов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Сергей Анатольевич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Дашкова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 xml:space="preserve">Наталья Николаевна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Титова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i/>
                <w:szCs w:val="28"/>
                <w:lang w:eastAsia="ru-RU"/>
              </w:rPr>
            </w:pPr>
            <w:r w:rsidRPr="0061585B">
              <w:rPr>
                <w:rFonts w:eastAsia="Times New Roman" w:cs="Times New Roman"/>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Cs/>
                <w:iCs/>
                <w:szCs w:val="28"/>
                <w:lang w:eastAsia="ru-RU"/>
              </w:rPr>
            </w:pPr>
            <w:r w:rsidRPr="0061585B">
              <w:rPr>
                <w:rFonts w:eastAsia="SimSun" w:cs="Times New Roman"/>
                <w:bCs/>
                <w:iCs/>
                <w:szCs w:val="28"/>
                <w:lang w:eastAsia="ru-RU"/>
              </w:rPr>
              <w:t>Могилевский областной суд</w:t>
            </w:r>
          </w:p>
        </w:tc>
      </w:tr>
      <w:tr w:rsidR="0061585B" w:rsidRPr="0061585B" w:rsidTr="0094357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b/>
                <w:szCs w:val="28"/>
                <w:lang w:eastAsia="ru-RU"/>
              </w:rPr>
              <w:t>5 ГРУППА</w:t>
            </w:r>
          </w:p>
        </w:tc>
      </w:tr>
      <w:tr w:rsidR="0061585B" w:rsidRPr="0061585B" w:rsidTr="0094357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proofErr w:type="spellStart"/>
            <w:r w:rsidRPr="0061585B">
              <w:rPr>
                <w:rFonts w:eastAsia="SimSun" w:cs="Times New Roman"/>
                <w:b/>
                <w:szCs w:val="28"/>
                <w:lang w:eastAsia="ru-RU"/>
              </w:rPr>
              <w:t>Денгалёв</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b/>
                <w:szCs w:val="28"/>
                <w:lang w:eastAsia="ru-RU"/>
              </w:rPr>
            </w:pPr>
            <w:r w:rsidRPr="0061585B">
              <w:rPr>
                <w:rFonts w:eastAsia="SimSun" w:cs="Times New Roman"/>
                <w:b/>
                <w:szCs w:val="28"/>
                <w:lang w:eastAsia="ru-RU"/>
              </w:rPr>
              <w:t xml:space="preserve">Геннадий Иванович,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highlight w:val="yellow"/>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highlight w:val="yellow"/>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домостроительный комбинат»</w:t>
            </w:r>
          </w:p>
        </w:tc>
      </w:tr>
      <w:tr w:rsidR="0061585B" w:rsidRPr="0061585B" w:rsidTr="00943570">
        <w:trPr>
          <w:trHeight w:val="1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94357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iCs/>
                <w:szCs w:val="28"/>
                <w:lang w:eastAsia="ru-RU"/>
              </w:rPr>
            </w:pPr>
            <w:r w:rsidRPr="0061585B">
              <w:rPr>
                <w:rFonts w:eastAsia="Times New Roman" w:cs="Times New Roman"/>
                <w:b/>
                <w:iCs/>
                <w:szCs w:val="28"/>
                <w:lang w:eastAsia="ru-RU"/>
              </w:rPr>
              <w:t>Феоктистов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iCs/>
                <w:szCs w:val="28"/>
                <w:lang w:eastAsia="ru-RU"/>
              </w:rPr>
            </w:pPr>
            <w:r w:rsidRPr="0061585B">
              <w:rPr>
                <w:rFonts w:eastAsia="Times New Roman" w:cs="Times New Roman"/>
                <w:b/>
                <w:iCs/>
                <w:szCs w:val="28"/>
                <w:lang w:eastAsia="ru-RU"/>
              </w:rPr>
              <w:t>Сергей Михайлович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Cs/>
                <w:iCs/>
                <w:szCs w:val="28"/>
                <w:lang w:eastAsia="ru-RU"/>
              </w:rPr>
            </w:pPr>
            <w:proofErr w:type="spellStart"/>
            <w:r w:rsidRPr="0061585B">
              <w:rPr>
                <w:rFonts w:eastAsia="Times New Roman" w:cs="Times New Roman"/>
                <w:bCs/>
                <w:iCs/>
                <w:szCs w:val="28"/>
                <w:lang w:eastAsia="ru-RU"/>
              </w:rPr>
              <w:lastRenderedPageBreak/>
              <w:t>Бородько</w:t>
            </w:r>
            <w:proofErr w:type="spellEnd"/>
            <w:r w:rsidRPr="0061585B">
              <w:rPr>
                <w:rFonts w:eastAsia="Times New Roman" w:cs="Times New Roman"/>
                <w:bCs/>
                <w:iCs/>
                <w:szCs w:val="28"/>
                <w:lang w:eastAsia="ru-RU"/>
              </w:rPr>
              <w:t xml:space="preserve">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bCs/>
                <w:iCs/>
                <w:szCs w:val="28"/>
                <w:lang w:eastAsia="ru-RU"/>
              </w:rPr>
              <w:t>Игорь Васильевич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proofErr w:type="spellStart"/>
            <w:r w:rsidRPr="0061585B">
              <w:rPr>
                <w:rFonts w:eastAsia="Times New Roman" w:cs="Times New Roman"/>
                <w:szCs w:val="28"/>
                <w:lang w:eastAsia="ru-RU"/>
              </w:rPr>
              <w:t>Шуголеева</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highlight w:val="yellow"/>
                <w:lang w:eastAsia="ru-RU"/>
              </w:rPr>
            </w:pPr>
            <w:r w:rsidRPr="0061585B">
              <w:rPr>
                <w:rFonts w:eastAsia="Times New Roman" w:cs="Times New Roman"/>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highlight w:val="yellow"/>
                <w:lang w:eastAsia="ru-RU"/>
              </w:rPr>
            </w:pPr>
            <w:proofErr w:type="spellStart"/>
            <w:r w:rsidRPr="0061585B">
              <w:rPr>
                <w:rFonts w:eastAsia="SimSun" w:cs="Times New Roman"/>
                <w:color w:val="000000"/>
                <w:szCs w:val="28"/>
                <w:lang w:eastAsia="ru-RU"/>
              </w:rPr>
              <w:lastRenderedPageBreak/>
              <w:t>Дрибинский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 xml:space="preserve">филиал коммунального унитарного предприятия по </w:t>
            </w:r>
            <w:r w:rsidRPr="0061585B">
              <w:rPr>
                <w:rFonts w:eastAsia="SimSun" w:cs="Times New Roman"/>
                <w:szCs w:val="28"/>
                <w:lang w:eastAsia="ru-RU"/>
              </w:rPr>
              <w:lastRenderedPageBreak/>
              <w:t>проектированию, ремонту и строительству дорог «</w:t>
            </w:r>
            <w:proofErr w:type="spellStart"/>
            <w:r w:rsidRPr="0061585B">
              <w:rPr>
                <w:rFonts w:eastAsia="SimSun" w:cs="Times New Roman"/>
                <w:szCs w:val="28"/>
                <w:lang w:eastAsia="ru-RU"/>
              </w:rPr>
              <w:t>Могилевоблдорстрой</w:t>
            </w:r>
            <w:proofErr w:type="spellEnd"/>
            <w:r w:rsidRPr="0061585B">
              <w:rPr>
                <w:rFonts w:eastAsia="SimSun" w:cs="Times New Roman"/>
                <w:szCs w:val="28"/>
                <w:lang w:eastAsia="ru-RU"/>
              </w:rPr>
              <w:t>» – ДРСУ № 127</w:t>
            </w:r>
          </w:p>
        </w:tc>
      </w:tr>
      <w:tr w:rsidR="0061585B" w:rsidRPr="0061585B" w:rsidTr="00943570">
        <w:trPr>
          <w:trHeight w:val="29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b/>
                <w:i/>
                <w:szCs w:val="28"/>
                <w:lang w:eastAsia="ru-RU"/>
              </w:rPr>
              <w:lastRenderedPageBreak/>
              <w:t>2 подгруппа</w:t>
            </w:r>
          </w:p>
        </w:tc>
      </w:tr>
      <w:tr w:rsidR="0061585B" w:rsidRPr="0061585B" w:rsidTr="0094357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Жигун</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r w:rsidRPr="0061585B">
              <w:rPr>
                <w:rFonts w:eastAsia="Times New Roman" w:cs="Times New Roman"/>
                <w:b/>
                <w:bCs/>
                <w:szCs w:val="28"/>
                <w:lang w:eastAsia="ru-RU"/>
              </w:rPr>
              <w:t>Александр Николаевич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Гореликов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Владимир Анатольевич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Кабетов</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Calibri" w:cs="Times New Roman"/>
                <w:b/>
                <w:szCs w:val="28"/>
                <w:lang w:eastAsia="ru-RU"/>
              </w:rPr>
            </w:pPr>
            <w:r w:rsidRPr="0061585B">
              <w:rPr>
                <w:rFonts w:eastAsia="Times New Roman" w:cs="Times New Roman"/>
                <w:szCs w:val="28"/>
                <w:lang w:eastAsia="ru-RU"/>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proofErr w:type="spellStart"/>
            <w:r w:rsidRPr="0061585B">
              <w:rPr>
                <w:rFonts w:eastAsia="SimSun" w:cs="Times New Roman"/>
                <w:szCs w:val="28"/>
                <w:lang w:eastAsia="ru-RU"/>
              </w:rPr>
              <w:t>Хотимский</w:t>
            </w:r>
            <w:proofErr w:type="spellEnd"/>
            <w:r w:rsidRPr="0061585B">
              <w:rPr>
                <w:rFonts w:eastAsia="SimSun" w:cs="Times New Roman"/>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 xml:space="preserve">учреждения культуры </w:t>
            </w:r>
            <w:proofErr w:type="spellStart"/>
            <w:r w:rsidRPr="0061585B">
              <w:rPr>
                <w:rFonts w:eastAsia="SimSun" w:cs="Times New Roman"/>
                <w:szCs w:val="28"/>
                <w:lang w:eastAsia="ru-RU"/>
              </w:rPr>
              <w:t>Хотимского</w:t>
            </w:r>
            <w:proofErr w:type="spellEnd"/>
            <w:r w:rsidRPr="0061585B">
              <w:rPr>
                <w:rFonts w:eastAsia="SimSun" w:cs="Times New Roman"/>
                <w:szCs w:val="28"/>
                <w:lang w:eastAsia="ru-RU"/>
              </w:rPr>
              <w:t xml:space="preserve"> района</w:t>
            </w:r>
          </w:p>
        </w:tc>
      </w:tr>
      <w:tr w:rsidR="0061585B" w:rsidRPr="0061585B" w:rsidTr="00943570">
        <w:trPr>
          <w:trHeight w:val="25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Cs/>
                <w:iCs/>
                <w:szCs w:val="28"/>
                <w:lang w:eastAsia="ru-RU"/>
              </w:rPr>
            </w:pPr>
            <w:r w:rsidRPr="0061585B">
              <w:rPr>
                <w:rFonts w:eastAsia="SimSun" w:cs="Times New Roman"/>
                <w:b/>
                <w:i/>
                <w:szCs w:val="28"/>
                <w:lang w:eastAsia="ru-RU"/>
              </w:rPr>
              <w:t>3 подгруппа</w:t>
            </w:r>
          </w:p>
        </w:tc>
      </w:tr>
      <w:tr w:rsidR="0061585B" w:rsidRPr="0061585B" w:rsidTr="00943570">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Клишо</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Игорь Леонтьевич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jc w:val="both"/>
              <w:rPr>
                <w:rFonts w:eastAsia="SimSun" w:cs="Times New Roman"/>
                <w:szCs w:val="28"/>
                <w:lang w:eastAsia="ru-RU"/>
              </w:rPr>
            </w:pPr>
            <w:r w:rsidRPr="0061585B">
              <w:rPr>
                <w:rFonts w:eastAsia="SimSun" w:cs="Times New Roman"/>
                <w:szCs w:val="28"/>
                <w:lang w:eastAsia="ru-RU"/>
              </w:rPr>
              <w:t>Макаренко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jc w:val="both"/>
              <w:rPr>
                <w:rFonts w:eastAsia="SimSun" w:cs="Times New Roman"/>
                <w:szCs w:val="28"/>
                <w:lang w:eastAsia="ru-RU"/>
              </w:rPr>
            </w:pPr>
            <w:r w:rsidRPr="0061585B">
              <w:rPr>
                <w:rFonts w:eastAsia="SimSun" w:cs="Times New Roman"/>
                <w:szCs w:val="28"/>
                <w:lang w:eastAsia="ru-RU"/>
              </w:rPr>
              <w:t>Виталий Васильевич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jc w:val="both"/>
              <w:rPr>
                <w:rFonts w:eastAsia="Calibri" w:cs="Times New Roman"/>
                <w:szCs w:val="28"/>
                <w:lang w:eastAsia="ru-RU"/>
              </w:rPr>
            </w:pPr>
            <w:r w:rsidRPr="0061585B">
              <w:rPr>
                <w:rFonts w:eastAsia="SimSun" w:cs="Times New Roman"/>
                <w:szCs w:val="28"/>
                <w:lang w:eastAsia="ru-RU"/>
              </w:rPr>
              <w:t xml:space="preserve">Черный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jc w:val="both"/>
              <w:rPr>
                <w:rFonts w:eastAsia="SimSun" w:cs="Times New Roman"/>
                <w:szCs w:val="28"/>
                <w:lang w:eastAsia="ru-RU"/>
              </w:rPr>
            </w:pPr>
            <w:r w:rsidRPr="0061585B">
              <w:rPr>
                <w:rFonts w:eastAsia="SimSun" w:cs="Times New Roman"/>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Славгородский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Славгородская</w:t>
            </w:r>
            <w:proofErr w:type="spellEnd"/>
            <w:r w:rsidRPr="0061585B">
              <w:rPr>
                <w:rFonts w:eastAsia="SimSun" w:cs="Times New Roman"/>
                <w:szCs w:val="28"/>
                <w:lang w:eastAsia="ru-RU"/>
              </w:rPr>
              <w:t xml:space="preserve"> передвижная механизированная колонна </w:t>
            </w:r>
          </w:p>
          <w:p w:rsid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 274»</w:t>
            </w:r>
          </w:p>
          <w:p w:rsid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p>
        </w:tc>
      </w:tr>
      <w:tr w:rsidR="0061585B" w:rsidRPr="0061585B" w:rsidTr="00943570">
        <w:trPr>
          <w:trHeight w:val="13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b/>
                <w:i/>
                <w:szCs w:val="28"/>
                <w:lang w:eastAsia="ru-RU"/>
              </w:rPr>
              <w:t>4 подгруппа</w:t>
            </w:r>
          </w:p>
        </w:tc>
      </w:tr>
      <w:tr w:rsidR="0061585B" w:rsidRPr="0061585B" w:rsidTr="00943570">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 xml:space="preserve">Воронин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Григорий Александрович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40" w:lineRule="atLeast"/>
              <w:ind w:right="-108"/>
              <w:jc w:val="both"/>
              <w:rPr>
                <w:rFonts w:eastAsia="Times New Roman" w:cs="Times New Roman"/>
                <w:bCs/>
                <w:szCs w:val="28"/>
                <w:lang w:eastAsia="ru-RU"/>
              </w:rPr>
            </w:pPr>
            <w:proofErr w:type="spellStart"/>
            <w:r w:rsidRPr="0061585B">
              <w:rPr>
                <w:rFonts w:eastAsia="Times New Roman" w:cs="Times New Roman"/>
                <w:bCs/>
                <w:szCs w:val="28"/>
                <w:lang w:eastAsia="ru-RU"/>
              </w:rPr>
              <w:t>Балашенко</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40" w:lineRule="atLeast"/>
              <w:ind w:right="-108"/>
              <w:jc w:val="both"/>
              <w:rPr>
                <w:rFonts w:eastAsia="Times New Roman" w:cs="Times New Roman"/>
                <w:bCs/>
                <w:szCs w:val="28"/>
                <w:lang w:eastAsia="ru-RU"/>
              </w:rPr>
            </w:pPr>
            <w:r w:rsidRPr="0061585B">
              <w:rPr>
                <w:rFonts w:eastAsia="Times New Roman" w:cs="Times New Roman"/>
                <w:bCs/>
                <w:szCs w:val="28"/>
                <w:lang w:eastAsia="ru-RU"/>
              </w:rPr>
              <w:t>Дмитрий Владимирович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40" w:lineRule="atLeast"/>
              <w:ind w:right="-108"/>
              <w:jc w:val="both"/>
              <w:rPr>
                <w:rFonts w:eastAsia="Times New Roman" w:cs="Times New Roman"/>
                <w:szCs w:val="28"/>
                <w:lang w:eastAsia="ru-RU"/>
              </w:rPr>
            </w:pPr>
            <w:r w:rsidRPr="0061585B">
              <w:rPr>
                <w:rFonts w:eastAsia="Times New Roman" w:cs="Times New Roman"/>
                <w:bCs/>
                <w:szCs w:val="28"/>
                <w:lang w:eastAsia="ru-RU"/>
              </w:rPr>
              <w:t>Иванов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40" w:lineRule="atLeast"/>
              <w:ind w:right="-108"/>
              <w:jc w:val="both"/>
              <w:rPr>
                <w:rFonts w:eastAsia="Times New Roman" w:cs="Times New Roman"/>
                <w:bCs/>
                <w:szCs w:val="28"/>
                <w:lang w:eastAsia="ru-RU"/>
              </w:rPr>
            </w:pPr>
            <w:r w:rsidRPr="0061585B">
              <w:rPr>
                <w:rFonts w:eastAsia="Times New Roman" w:cs="Times New Roman"/>
                <w:bCs/>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«Могилевская фабрика мороженого»</w:t>
            </w:r>
          </w:p>
        </w:tc>
      </w:tr>
      <w:tr w:rsidR="0061585B" w:rsidRPr="0061585B" w:rsidTr="00943570">
        <w:trPr>
          <w:trHeight w:val="16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szCs w:val="28"/>
                <w:lang w:eastAsia="ru-RU"/>
              </w:rPr>
            </w:pPr>
            <w:r w:rsidRPr="0061585B">
              <w:rPr>
                <w:rFonts w:eastAsia="SimSun" w:cs="Times New Roman"/>
                <w:b/>
                <w:szCs w:val="28"/>
                <w:lang w:eastAsia="ru-RU"/>
              </w:rPr>
              <w:t>6 ГРУППА</w:t>
            </w:r>
          </w:p>
        </w:tc>
      </w:tr>
      <w:tr w:rsidR="0061585B" w:rsidRPr="0061585B" w:rsidTr="00943570">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57"/>
              <w:jc w:val="both"/>
              <w:rPr>
                <w:rFonts w:eastAsia="Times New Roman" w:cs="Times New Roman"/>
                <w:b/>
                <w:szCs w:val="28"/>
                <w:lang w:eastAsia="ru-RU"/>
              </w:rPr>
            </w:pPr>
            <w:r w:rsidRPr="0061585B">
              <w:rPr>
                <w:rFonts w:eastAsia="Times New Roman" w:cs="Times New Roman"/>
                <w:b/>
                <w:szCs w:val="28"/>
                <w:lang w:eastAsia="ru-RU"/>
              </w:rPr>
              <w:t>Дедков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57"/>
              <w:rPr>
                <w:rFonts w:eastAsia="Calibri" w:cs="Times New Roman"/>
                <w:b/>
                <w:szCs w:val="28"/>
                <w:lang w:eastAsia="ru-RU"/>
              </w:rPr>
            </w:pPr>
            <w:r w:rsidRPr="0061585B">
              <w:rPr>
                <w:rFonts w:eastAsia="Times New Roman" w:cs="Times New Roman"/>
                <w:b/>
                <w:szCs w:val="28"/>
                <w:lang w:eastAsia="ru-RU"/>
              </w:rPr>
              <w:t>Николай Леонидович,</w:t>
            </w:r>
            <w:r w:rsidRPr="0061585B">
              <w:rPr>
                <w:rFonts w:eastAsia="Times New Roman" w:cs="Times New Roman"/>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Кличевский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proofErr w:type="spellStart"/>
            <w:r w:rsidRPr="0061585B">
              <w:rPr>
                <w:rFonts w:eastAsia="SimSun" w:cs="Times New Roman"/>
                <w:szCs w:val="28"/>
                <w:lang w:eastAsia="ru-RU"/>
              </w:rPr>
              <w:t>Кличевский</w:t>
            </w:r>
            <w:proofErr w:type="spellEnd"/>
            <w:r w:rsidRPr="0061585B">
              <w:rPr>
                <w:rFonts w:eastAsia="SimSun" w:cs="Times New Roman"/>
                <w:szCs w:val="28"/>
                <w:lang w:eastAsia="ru-RU"/>
              </w:rPr>
              <w:t xml:space="preserve"> районный исполнительный комитет</w:t>
            </w:r>
          </w:p>
        </w:tc>
      </w:tr>
      <w:tr w:rsidR="0061585B" w:rsidRPr="0061585B" w:rsidTr="0094357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943570">
        <w:trPr>
          <w:trHeight w:val="1044"/>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Морозова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Елена Анатольевна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Cs/>
                <w:szCs w:val="28"/>
                <w:lang w:eastAsia="ru-RU"/>
              </w:rPr>
            </w:pPr>
            <w:r w:rsidRPr="0061585B">
              <w:rPr>
                <w:rFonts w:eastAsia="Calibri" w:cs="Times New Roman"/>
                <w:bCs/>
                <w:szCs w:val="28"/>
                <w:lang w:eastAsia="ru-RU"/>
              </w:rPr>
              <w:t>Пищенко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Cs/>
                <w:szCs w:val="28"/>
                <w:lang w:eastAsia="ru-RU"/>
              </w:rPr>
            </w:pPr>
            <w:r w:rsidRPr="0061585B">
              <w:rPr>
                <w:rFonts w:eastAsia="Calibri" w:cs="Times New Roman"/>
                <w:bCs/>
                <w:szCs w:val="28"/>
                <w:lang w:eastAsia="ru-RU"/>
              </w:rPr>
              <w:t>Олег Александрович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Cs/>
                <w:szCs w:val="28"/>
                <w:lang w:eastAsia="ru-RU"/>
              </w:rPr>
            </w:pPr>
            <w:proofErr w:type="spellStart"/>
            <w:r w:rsidRPr="0061585B">
              <w:rPr>
                <w:rFonts w:eastAsia="Calibri" w:cs="Times New Roman"/>
                <w:bCs/>
                <w:szCs w:val="28"/>
                <w:lang w:eastAsia="ru-RU"/>
              </w:rPr>
              <w:t>Лошкевич</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lang w:eastAsia="ru-RU"/>
              </w:rPr>
            </w:pPr>
            <w:r w:rsidRPr="0061585B">
              <w:rPr>
                <w:rFonts w:eastAsia="Calibri" w:cs="Times New Roman"/>
                <w:bCs/>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открытое акционерное общество «Чаусский завод железобетонных изделий»</w:t>
            </w:r>
          </w:p>
        </w:tc>
      </w:tr>
      <w:tr w:rsidR="0061585B" w:rsidRPr="0061585B" w:rsidTr="00943570">
        <w:trPr>
          <w:trHeight w:val="16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943570">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szCs w:val="28"/>
                <w:lang w:eastAsia="ru-RU"/>
              </w:rPr>
            </w:pPr>
            <w:r w:rsidRPr="0061585B">
              <w:rPr>
                <w:rFonts w:eastAsia="Times New Roman" w:cs="Times New Roman"/>
                <w:b/>
                <w:szCs w:val="28"/>
                <w:lang w:eastAsia="ru-RU"/>
              </w:rPr>
              <w:t>Новиков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Calibri" w:cs="Times New Roman"/>
                <w:b/>
                <w:szCs w:val="28"/>
                <w:lang w:eastAsia="ru-RU"/>
              </w:rPr>
            </w:pPr>
            <w:r w:rsidRPr="0061585B">
              <w:rPr>
                <w:rFonts w:eastAsia="Times New Roman" w:cs="Times New Roman"/>
                <w:b/>
                <w:szCs w:val="28"/>
                <w:lang w:eastAsia="ru-RU"/>
              </w:rPr>
              <w:t>Сергей Валентинович</w:t>
            </w:r>
            <w:r w:rsidRPr="0061585B">
              <w:rPr>
                <w:rFonts w:eastAsia="SimSun" w:cs="Times New Roman"/>
                <w:b/>
                <w:szCs w:val="28"/>
                <w:lang w:eastAsia="ru-RU"/>
              </w:rPr>
              <w:t xml:space="preserve">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proofErr w:type="spellStart"/>
            <w:r w:rsidRPr="0061585B">
              <w:rPr>
                <w:rFonts w:eastAsia="Times New Roman" w:cs="Times New Roman"/>
                <w:szCs w:val="28"/>
                <w:lang w:eastAsia="ru-RU"/>
              </w:rPr>
              <w:t>Неменков</w:t>
            </w:r>
            <w:proofErr w:type="spellEnd"/>
            <w:r w:rsidRPr="0061585B">
              <w:rPr>
                <w:rFonts w:eastAsia="Times New Roman" w:cs="Times New Roman"/>
                <w:szCs w:val="28"/>
                <w:lang w:eastAsia="ru-RU"/>
              </w:rPr>
              <w:t xml:space="preserve">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Дмитрий Анатольевич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 xml:space="preserve">Якимов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Евгений Анатольевич</w:t>
            </w:r>
            <w:r w:rsidRPr="0061585B">
              <w:rPr>
                <w:rFonts w:eastAsia="SimSun" w:cs="Times New Roman"/>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szCs w:val="28"/>
                <w:lang w:eastAsia="ru-RU"/>
              </w:rPr>
            </w:pPr>
            <w:r w:rsidRPr="0061585B">
              <w:rPr>
                <w:rFonts w:eastAsia="SimSun" w:cs="Times New Roman"/>
                <w:szCs w:val="28"/>
                <w:lang w:eastAsia="ru-RU"/>
              </w:rPr>
              <w:t>государственное специализированное учебно-спортивное учреждение «Быховская специализированная детско-юношеская школа олимпийского резерва»</w:t>
            </w:r>
          </w:p>
        </w:tc>
      </w:tr>
      <w:tr w:rsidR="0061585B" w:rsidRPr="0061585B" w:rsidTr="0061585B">
        <w:trPr>
          <w:trHeight w:val="205"/>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40" w:lineRule="atLeas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943570">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r w:rsidRPr="0061585B">
              <w:rPr>
                <w:rFonts w:eastAsia="Times New Roman" w:cs="Times New Roman"/>
                <w:b/>
                <w:bCs/>
                <w:szCs w:val="28"/>
                <w:lang w:eastAsia="ru-RU"/>
              </w:rPr>
              <w:lastRenderedPageBreak/>
              <w:t>Столяров</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b/>
                <w:bCs/>
                <w:szCs w:val="28"/>
                <w:lang w:eastAsia="ru-RU"/>
              </w:rPr>
            </w:pPr>
            <w:r w:rsidRPr="0061585B">
              <w:rPr>
                <w:rFonts w:eastAsia="Times New Roman" w:cs="Times New Roman"/>
                <w:b/>
                <w:bCs/>
                <w:szCs w:val="28"/>
                <w:lang w:eastAsia="ru-RU"/>
              </w:rPr>
              <w:t>Андрей Михайлович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proofErr w:type="spellStart"/>
            <w:r w:rsidRPr="0061585B">
              <w:rPr>
                <w:rFonts w:eastAsia="Times New Roman" w:cs="Times New Roman"/>
                <w:szCs w:val="28"/>
                <w:lang w:eastAsia="ru-RU"/>
              </w:rPr>
              <w:t>Залого</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Юлия Анатольевна</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Cs/>
                <w:szCs w:val="28"/>
                <w:lang w:eastAsia="ru-RU"/>
              </w:rPr>
            </w:pPr>
            <w:proofErr w:type="spellStart"/>
            <w:r w:rsidRPr="0061585B">
              <w:rPr>
                <w:rFonts w:eastAsia="Times New Roman" w:cs="Times New Roman"/>
                <w:bCs/>
                <w:szCs w:val="28"/>
                <w:lang w:eastAsia="ru-RU"/>
              </w:rPr>
              <w:t>Зубринович</w:t>
            </w:r>
            <w:proofErr w:type="spellEnd"/>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Cs/>
                <w:szCs w:val="28"/>
                <w:lang w:eastAsia="ru-RU"/>
              </w:rPr>
            </w:pPr>
            <w:r w:rsidRPr="0061585B">
              <w:rPr>
                <w:rFonts w:eastAsia="Times New Roman" w:cs="Times New Roman"/>
                <w:bCs/>
                <w:szCs w:val="28"/>
                <w:lang w:eastAsia="ru-RU"/>
              </w:rPr>
              <w:t>Дмитрий Степанович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 xml:space="preserve">Никитин </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Times New Roman" w:cs="Times New Roman"/>
                <w:szCs w:val="28"/>
                <w:lang w:eastAsia="ru-RU"/>
              </w:rPr>
            </w:pPr>
            <w:r w:rsidRPr="0061585B">
              <w:rPr>
                <w:rFonts w:eastAsia="Times New Roman" w:cs="Times New Roman"/>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SimSun" w:cs="Times New Roman"/>
                <w:color w:val="000000"/>
                <w:szCs w:val="28"/>
                <w:lang w:eastAsia="ru-RU"/>
              </w:rPr>
            </w:pPr>
            <w:r w:rsidRPr="0061585B">
              <w:rPr>
                <w:rFonts w:eastAsia="SimSun" w:cs="Times New Roman"/>
                <w:color w:val="000000"/>
                <w:szCs w:val="28"/>
                <w:lang w:eastAsia="ru-RU"/>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«Кричевский завод железобетонных изделий»</w:t>
            </w:r>
          </w:p>
        </w:tc>
      </w:tr>
      <w:tr w:rsidR="0061585B" w:rsidRPr="0061585B" w:rsidTr="00943570">
        <w:trPr>
          <w:trHeight w:val="43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
                <w:i/>
                <w:szCs w:val="28"/>
                <w:lang w:eastAsia="ru-RU"/>
              </w:rPr>
            </w:pPr>
            <w:r w:rsidRPr="0061585B">
              <w:rPr>
                <w:rFonts w:eastAsia="SimSun" w:cs="Times New Roman"/>
                <w:b/>
                <w:i/>
                <w:szCs w:val="28"/>
                <w:lang w:eastAsia="ru-RU"/>
              </w:rPr>
              <w:t>4 подгруппа</w:t>
            </w:r>
          </w:p>
        </w:tc>
      </w:tr>
      <w:tr w:rsidR="0061585B" w:rsidRPr="0061585B" w:rsidTr="00943570">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Заблоцкий</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b/>
                <w:szCs w:val="28"/>
                <w:lang w:eastAsia="ru-RU"/>
              </w:rPr>
            </w:pPr>
            <w:r w:rsidRPr="0061585B">
              <w:rPr>
                <w:rFonts w:eastAsia="Times New Roman" w:cs="Times New Roman"/>
                <w:b/>
                <w:szCs w:val="28"/>
                <w:lang w:eastAsia="ru-RU"/>
              </w:rPr>
              <w:t>Андрей Борисович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SimSun" w:cs="Times New Roman"/>
                <w:szCs w:val="28"/>
                <w:lang w:eastAsia="ru-RU"/>
              </w:rPr>
            </w:pPr>
            <w:r w:rsidRPr="0061585B">
              <w:rPr>
                <w:rFonts w:eastAsia="SimSun" w:cs="Times New Roman"/>
                <w:szCs w:val="28"/>
                <w:lang w:eastAsia="ru-RU"/>
              </w:rPr>
              <w:t>Бойко</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SimSun" w:cs="Times New Roman"/>
                <w:szCs w:val="28"/>
                <w:lang w:eastAsia="ru-RU"/>
              </w:rPr>
            </w:pPr>
            <w:r w:rsidRPr="0061585B">
              <w:rPr>
                <w:rFonts w:eastAsia="SimSun" w:cs="Times New Roman"/>
                <w:szCs w:val="28"/>
                <w:lang w:eastAsia="ru-RU"/>
              </w:rPr>
              <w:t>Олег Васильевич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both"/>
              <w:rPr>
                <w:rFonts w:eastAsia="Times New Roman" w:cs="Times New Roman"/>
                <w:szCs w:val="28"/>
                <w:lang w:eastAsia="ru-RU"/>
              </w:rPr>
            </w:pPr>
            <w:r w:rsidRPr="0061585B">
              <w:rPr>
                <w:rFonts w:eastAsia="Times New Roman" w:cs="Times New Roman"/>
                <w:szCs w:val="28"/>
                <w:lang w:eastAsia="ru-RU"/>
              </w:rPr>
              <w:t>Станкевич</w:t>
            </w:r>
          </w:p>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both"/>
              <w:rPr>
                <w:rFonts w:eastAsia="SimSun" w:cs="Times New Roman"/>
                <w:szCs w:val="28"/>
                <w:lang w:eastAsia="ru-RU"/>
              </w:rPr>
            </w:pPr>
            <w:r w:rsidRPr="0061585B">
              <w:rPr>
                <w:rFonts w:eastAsia="Times New Roman" w:cs="Times New Roman"/>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943570">
            <w:pPr>
              <w:pBdr>
                <w:top w:val="none" w:sz="0" w:space="0" w:color="000000"/>
                <w:left w:val="none" w:sz="0" w:space="0" w:color="000000"/>
                <w:bottom w:val="none" w:sz="0" w:space="0" w:color="000000"/>
                <w:right w:val="none" w:sz="0" w:space="0" w:color="000000"/>
                <w:between w:val="none" w:sz="0" w:space="0" w:color="000000"/>
              </w:pBdr>
              <w:spacing w:after="0" w:line="240" w:lineRule="atLeast"/>
              <w:jc w:val="center"/>
              <w:rPr>
                <w:rFonts w:eastAsia="SimSun" w:cs="Times New Roman"/>
                <w:bCs/>
                <w:szCs w:val="28"/>
                <w:lang w:eastAsia="ru-RU"/>
              </w:rPr>
            </w:pPr>
            <w:r w:rsidRPr="0061585B">
              <w:rPr>
                <w:rFonts w:eastAsia="SimSun" w:cs="Times New Roman"/>
                <w:bCs/>
                <w:szCs w:val="28"/>
                <w:lang w:eastAsia="ru-RU"/>
              </w:rPr>
              <w:t xml:space="preserve">учреждения образования </w:t>
            </w:r>
            <w:r w:rsidRPr="0061585B">
              <w:rPr>
                <w:rFonts w:eastAsia="SimSun" w:cs="Times New Roman"/>
                <w:bCs/>
                <w:szCs w:val="28"/>
                <w:lang w:eastAsia="ru-RU"/>
              </w:rPr>
              <w:br/>
              <w:t>г. Могилева</w:t>
            </w:r>
          </w:p>
        </w:tc>
      </w:tr>
    </w:tbl>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ascii="Calibri" w:eastAsia="SimSun" w:hAnsi="Calibri" w:cs="Times New Roman"/>
          <w:sz w:val="22"/>
          <w:lang w:eastAsia="ru-RU"/>
        </w:rPr>
      </w:pPr>
      <w:r w:rsidRPr="0061585B">
        <w:rPr>
          <w:rFonts w:ascii="Calibri" w:eastAsia="SimSun" w:hAnsi="Calibri" w:cs="Times New Roman"/>
          <w:sz w:val="22"/>
          <w:lang w:eastAsia="ru-RU"/>
        </w:rPr>
        <w:t xml:space="preserve">* </w:t>
      </w:r>
      <w:r w:rsidRPr="0061585B">
        <w:rPr>
          <w:rFonts w:eastAsia="SimSun" w:cs="Times New Roman"/>
          <w:sz w:val="18"/>
          <w:lang w:eastAsia="ru-RU"/>
        </w:rPr>
        <w:t>в графике возможны изменения</w:t>
      </w:r>
      <w:r w:rsidRPr="0061585B">
        <w:rPr>
          <w:rFonts w:ascii="Calibri" w:eastAsia="SimSun" w:hAnsi="Calibri" w:cs="Times New Roman"/>
          <w:sz w:val="22"/>
          <w:lang w:eastAsia="ru-RU"/>
        </w:rPr>
        <w:t>.</w:t>
      </w:r>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30"/>
          <w:szCs w:val="30"/>
          <w:lang w:eastAsia="ru-RU"/>
        </w:rPr>
      </w:pPr>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30"/>
          <w:szCs w:val="30"/>
          <w:lang w:eastAsia="ru-RU"/>
        </w:rPr>
      </w:pPr>
      <w:r w:rsidRPr="0061585B">
        <w:rPr>
          <w:rFonts w:eastAsia="SimSun" w:cs="Times New Roman"/>
          <w:sz w:val="30"/>
          <w:szCs w:val="30"/>
          <w:lang w:eastAsia="ru-RU"/>
        </w:rPr>
        <w:t xml:space="preserve">Начальник главного управления </w:t>
      </w:r>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30"/>
          <w:szCs w:val="30"/>
          <w:lang w:eastAsia="ru-RU"/>
        </w:rPr>
      </w:pPr>
      <w:r w:rsidRPr="0061585B">
        <w:rPr>
          <w:rFonts w:eastAsia="SimSun" w:cs="Times New Roman"/>
          <w:sz w:val="30"/>
          <w:szCs w:val="30"/>
          <w:lang w:eastAsia="ru-RU"/>
        </w:rPr>
        <w:t xml:space="preserve">идеологической работы и </w:t>
      </w:r>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30"/>
          <w:szCs w:val="30"/>
          <w:lang w:eastAsia="ru-RU"/>
        </w:rPr>
      </w:pPr>
      <w:r w:rsidRPr="0061585B">
        <w:rPr>
          <w:rFonts w:eastAsia="SimSun" w:cs="Times New Roman"/>
          <w:sz w:val="30"/>
          <w:szCs w:val="30"/>
          <w:lang w:eastAsia="ru-RU"/>
        </w:rPr>
        <w:t>по делам молодежи облисполкома</w:t>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proofErr w:type="spellStart"/>
      <w:r w:rsidRPr="0061585B">
        <w:rPr>
          <w:rFonts w:eastAsia="SimSun" w:cs="Times New Roman"/>
          <w:sz w:val="30"/>
          <w:szCs w:val="30"/>
          <w:lang w:eastAsia="ru-RU"/>
        </w:rPr>
        <w:t>Е.А.Музыченко</w:t>
      </w:r>
      <w:proofErr w:type="spellEnd"/>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30"/>
          <w:szCs w:val="30"/>
          <w:lang w:eastAsia="ru-RU"/>
        </w:rPr>
      </w:pPr>
    </w:p>
    <w:p w:rsidR="0061585B" w:rsidRPr="0061585B" w:rsidRDefault="0061585B" w:rsidP="00943570">
      <w:pPr>
        <w:pBdr>
          <w:top w:val="none" w:sz="0" w:space="31" w:color="000000"/>
          <w:left w:val="none" w:sz="0" w:space="0" w:color="000000"/>
          <w:bottom w:val="none" w:sz="0" w:space="0" w:color="000000"/>
          <w:right w:val="none" w:sz="0" w:space="0" w:color="000000"/>
          <w:between w:val="none" w:sz="0" w:space="0" w:color="000000"/>
        </w:pBdr>
        <w:spacing w:after="0" w:line="240" w:lineRule="atLeast"/>
        <w:rPr>
          <w:rFonts w:eastAsia="SimSun" w:cs="Times New Roman"/>
          <w:sz w:val="18"/>
          <w:szCs w:val="18"/>
          <w:lang w:eastAsia="ru-RU"/>
        </w:rPr>
      </w:pPr>
      <w:proofErr w:type="spellStart"/>
      <w:r w:rsidRPr="0061585B">
        <w:rPr>
          <w:rFonts w:eastAsia="SimSun" w:cs="Times New Roman"/>
          <w:sz w:val="18"/>
          <w:szCs w:val="18"/>
          <w:lang w:eastAsia="ru-RU"/>
        </w:rPr>
        <w:t>Дерешева</w:t>
      </w:r>
      <w:proofErr w:type="spellEnd"/>
      <w:r w:rsidRPr="0061585B">
        <w:rPr>
          <w:rFonts w:eastAsia="SimSun" w:cs="Times New Roman"/>
          <w:sz w:val="18"/>
          <w:szCs w:val="18"/>
          <w:lang w:eastAsia="ru-RU"/>
        </w:rPr>
        <w:t xml:space="preserve"> 741409</w:t>
      </w:r>
      <w:bookmarkEnd w:id="2"/>
    </w:p>
    <w:sectPr w:rsidR="0061585B" w:rsidRPr="0061585B" w:rsidSect="00943570">
      <w:headerReference w:type="default" r:id="rId7"/>
      <w:pgSz w:w="11906" w:h="16838"/>
      <w:pgMar w:top="568" w:right="850" w:bottom="426" w:left="709" w:header="142"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3A" w:rsidRDefault="00EA6A3A" w:rsidP="008D6350">
      <w:pPr>
        <w:spacing w:after="0" w:line="240" w:lineRule="auto"/>
      </w:pPr>
      <w:r>
        <w:separator/>
      </w:r>
    </w:p>
  </w:endnote>
  <w:endnote w:type="continuationSeparator" w:id="0">
    <w:p w:rsidR="00EA6A3A" w:rsidRDefault="00EA6A3A"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3A" w:rsidRDefault="00EA6A3A" w:rsidP="008D6350">
      <w:pPr>
        <w:spacing w:after="0" w:line="240" w:lineRule="auto"/>
      </w:pPr>
      <w:r>
        <w:separator/>
      </w:r>
    </w:p>
  </w:footnote>
  <w:footnote w:type="continuationSeparator" w:id="0">
    <w:p w:rsidR="00EA6A3A" w:rsidRDefault="00EA6A3A"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6256"/>
      <w:docPartObj>
        <w:docPartGallery w:val="Page Numbers (Top of Page)"/>
        <w:docPartUnique/>
      </w:docPartObj>
    </w:sdtPr>
    <w:sdtContent>
      <w:p w:rsidR="00943570" w:rsidRDefault="00943570">
        <w:pPr>
          <w:pStyle w:val="a4"/>
          <w:jc w:val="center"/>
        </w:pPr>
      </w:p>
    </w:sdtContent>
  </w:sdt>
  <w:p w:rsidR="00943570" w:rsidRDefault="0094357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66B8"/>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679C5"/>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357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14307"/>
    <w:rsid w:val="00E25E56"/>
    <w:rsid w:val="00E437C7"/>
    <w:rsid w:val="00E44FB3"/>
    <w:rsid w:val="00E54C6C"/>
    <w:rsid w:val="00E639F5"/>
    <w:rsid w:val="00E65144"/>
    <w:rsid w:val="00E71096"/>
    <w:rsid w:val="00E7213B"/>
    <w:rsid w:val="00E73C17"/>
    <w:rsid w:val="00E77715"/>
    <w:rsid w:val="00E82D90"/>
    <w:rsid w:val="00E85854"/>
    <w:rsid w:val="00E961BF"/>
    <w:rsid w:val="00EA3ED1"/>
    <w:rsid w:val="00EA6A3A"/>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FCB11A"/>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IDEOLOG-PC</cp:lastModifiedBy>
  <cp:revision>13</cp:revision>
  <cp:lastPrinted>2024-06-17T11:26:00Z</cp:lastPrinted>
  <dcterms:created xsi:type="dcterms:W3CDTF">2024-06-06T12:46:00Z</dcterms:created>
  <dcterms:modified xsi:type="dcterms:W3CDTF">2024-06-17T11:36:00Z</dcterms:modified>
</cp:coreProperties>
</file>